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297F" w14:textId="51EB01DB" w:rsidR="00273D30" w:rsidRPr="00811594" w:rsidRDefault="0011672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OŠ PETRA KANAVELIĆA, KORČULA</w:t>
      </w:r>
    </w:p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267CB3B2" w:rsidR="007B31DE" w:rsidRPr="00811594" w:rsidRDefault="001322BF" w:rsidP="00273D30">
      <w:pPr>
        <w:jc w:val="center"/>
        <w:rPr>
          <w:b/>
          <w:bCs/>
        </w:rPr>
      </w:pPr>
      <w:proofErr w:type="spellStart"/>
      <w:r w:rsidRPr="00811594">
        <w:rPr>
          <w:b/>
          <w:bCs/>
        </w:rPr>
        <w:t>Š</w:t>
      </w:r>
      <w:r w:rsidR="007B31DE" w:rsidRPr="00811594">
        <w:rPr>
          <w:b/>
          <w:bCs/>
        </w:rPr>
        <w:t>k</w:t>
      </w:r>
      <w:proofErr w:type="spellEnd"/>
      <w:r w:rsidR="007B31DE" w:rsidRPr="00811594">
        <w:rPr>
          <w:b/>
          <w:bCs/>
        </w:rPr>
        <w:t>. god. 20</w:t>
      </w:r>
      <w:r w:rsidR="009F50D2">
        <w:rPr>
          <w:b/>
          <w:bCs/>
        </w:rPr>
        <w:t>20</w:t>
      </w:r>
      <w:r w:rsidR="007B31DE" w:rsidRPr="00811594">
        <w:rPr>
          <w:b/>
          <w:bCs/>
        </w:rPr>
        <w:t>./202</w:t>
      </w:r>
      <w:r w:rsidR="009F50D2">
        <w:rPr>
          <w:b/>
          <w:bCs/>
        </w:rPr>
        <w:t>1</w:t>
      </w:r>
      <w:r w:rsidR="007B31DE" w:rsidRPr="00811594">
        <w:rPr>
          <w:b/>
          <w:bCs/>
        </w:rPr>
        <w:t>.</w:t>
      </w:r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2DBC463F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</w:t>
      </w:r>
      <w:r w:rsidR="00D56AF6">
        <w:rPr>
          <w:b/>
          <w:bCs/>
          <w:lang w:val="hr-HR"/>
        </w:rPr>
        <w:t>6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3020171A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B073F1">
        <w:rPr>
          <w:rFonts w:eastAsia="Times New Roman" w:cstheme="minorHAnsi"/>
          <w:color w:val="000000"/>
          <w:lang w:val="hr-HR" w:eastAsia="hr-HR"/>
        </w:rPr>
        <w:t>/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>preslikavanje riječi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2F312C42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>Elementi vrednovanja u 3., 4., 5, 6., 7. I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r w:rsidRPr="004B24CB">
        <w:rPr>
          <w:lang w:val="hr-HR"/>
        </w:rPr>
        <w:t>samovrednovanjem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sumativno</w:t>
      </w:r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 xml:space="preserve">razine usvojenosti </w:t>
      </w:r>
      <w:r w:rsidRPr="004B24CB">
        <w:rPr>
          <w:lang w:val="hr-HR"/>
        </w:rPr>
        <w:lastRenderedPageBreak/>
        <w:t>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1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1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down, stand up, turn around, </w:t>
      </w:r>
      <w:r w:rsidR="00563030">
        <w:rPr>
          <w:rFonts w:ascii="Calibri" w:eastAsia="Times New Roman" w:hAnsi="Calibri" w:cs="Calibri"/>
          <w:i/>
          <w:iCs/>
          <w:lang w:val="hr-HR" w:eastAsia="hr-HR"/>
        </w:rPr>
        <w:t>open the book</w:t>
      </w:r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>Is this…?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77777777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Jessica likes apples.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>Colour the car. Colour the apple.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pojedinih glasova u riječi većinom je točan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E78582F" w14:textId="7CD59945" w:rsidR="004C7E19" w:rsidRDefault="004C7E19" w:rsidP="00141B3B">
      <w:pPr>
        <w:rPr>
          <w:lang w:val="hr-HR"/>
        </w:rPr>
      </w:pP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C177B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C177B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4780A52B" w:rsidR="00AB4FD0" w:rsidRPr="00C177B5" w:rsidRDefault="00AB4FD0" w:rsidP="00C177B5">
      <w:pPr>
        <w:pStyle w:val="ListParagraph"/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4365B32D" w:rsidR="00EC3683" w:rsidRPr="00EC3683" w:rsidRDefault="009C1BCD" w:rsidP="00EC368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proofErr w:type="spellStart"/>
      <w:r w:rsidR="00EC3683" w:rsidRPr="00EC3683">
        <w:rPr>
          <w:rStyle w:val="normaltextrun"/>
          <w:rFonts w:ascii="Calibri" w:hAnsi="Calibri" w:cs="Calibri"/>
        </w:rPr>
        <w:t>učenik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odgovara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na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pitanje</w:t>
      </w:r>
      <w:proofErr w:type="spellEnd"/>
      <w:r w:rsidR="00EC3683" w:rsidRPr="00EC3683">
        <w:rPr>
          <w:rStyle w:val="normaltextrun"/>
          <w:rFonts w:ascii="Calibri" w:hAnsi="Calibri" w:cs="Calibri"/>
        </w:rPr>
        <w:t>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</w:t>
      </w:r>
      <w:r w:rsidR="00C177B5">
        <w:rPr>
          <w:rStyle w:val="normaltextrun"/>
          <w:rFonts w:ascii="Calibri" w:hAnsi="Calibri" w:cs="Calibri"/>
          <w:i/>
          <w:iCs/>
        </w:rPr>
        <w:t>What has she/he got</w:t>
      </w:r>
      <w:r w:rsidR="00605FD9">
        <w:rPr>
          <w:rStyle w:val="normaltextrun"/>
          <w:rFonts w:ascii="Calibri" w:hAnsi="Calibri" w:cs="Calibri"/>
          <w:i/>
          <w:iCs/>
        </w:rPr>
        <w:t>? What colour is? How many ducks?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</w:t>
      </w:r>
      <w:r w:rsidR="00C177B5">
        <w:rPr>
          <w:rStyle w:val="normaltextrun"/>
          <w:rFonts w:ascii="Calibri" w:hAnsi="Calibri" w:cs="Calibri"/>
          <w:i/>
          <w:iCs/>
        </w:rPr>
        <w:t>Ted/Liz</w:t>
      </w:r>
      <w:r w:rsidR="007F68F1">
        <w:rPr>
          <w:rStyle w:val="normaltextrun"/>
          <w:rFonts w:ascii="Calibri" w:hAnsi="Calibri" w:cs="Calibri"/>
          <w:i/>
          <w:iCs/>
        </w:rPr>
        <w:t>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1932AD22" w:rsidR="00163282" w:rsidRPr="00163282" w:rsidRDefault="008E3EE2" w:rsidP="0016328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>pozdravljanja,</w:t>
      </w:r>
      <w:r>
        <w:rPr>
          <w:rFonts w:ascii="Calibri" w:eastAsia="Times New Roman" w:hAnsi="Calibri" w:cs="Calibri"/>
          <w:lang w:val="hr-HR" w:eastAsia="hr-HR"/>
        </w:rPr>
        <w:t xml:space="preserve">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5BA3FB0A" w14:textId="77777777" w:rsidR="00C177B5" w:rsidRDefault="00C177B5" w:rsidP="00630B95">
      <w:pPr>
        <w:jc w:val="center"/>
        <w:rPr>
          <w:b/>
          <w:bCs/>
          <w:u w:val="single"/>
          <w:lang w:val="hr-HR"/>
        </w:rPr>
      </w:pPr>
    </w:p>
    <w:p w14:paraId="77DF225C" w14:textId="4828ADE5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down, stand up, turn around, </w:t>
      </w:r>
      <w:r>
        <w:rPr>
          <w:rFonts w:ascii="Calibri" w:eastAsia="Times New Roman" w:hAnsi="Calibri" w:cs="Calibri"/>
          <w:i/>
          <w:iCs/>
          <w:lang w:val="hr-HR" w:eastAsia="hr-HR"/>
        </w:rPr>
        <w:t>open the book</w:t>
      </w:r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>Is this…?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4325FA86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591875">
        <w:rPr>
          <w:rFonts w:ascii="Calibri" w:eastAsia="Times New Roman" w:hAnsi="Calibri" w:cs="Calibri"/>
          <w:i/>
          <w:iCs/>
          <w:lang w:val="hr-HR" w:eastAsia="hr-HR"/>
        </w:rPr>
        <w:t>Tracy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623C35">
        <w:rPr>
          <w:rFonts w:ascii="Calibri" w:eastAsia="Times New Roman" w:hAnsi="Calibri" w:cs="Calibri"/>
          <w:i/>
          <w:iCs/>
          <w:lang w:val="hr-HR" w:eastAsia="hr-HR"/>
        </w:rPr>
        <w:t>is wearing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r w:rsidR="00761D92">
        <w:rPr>
          <w:rFonts w:ascii="Calibri" w:eastAsia="Times New Roman" w:hAnsi="Calibri" w:cs="Calibri"/>
          <w:i/>
          <w:iCs/>
          <w:lang w:val="hr-HR" w:eastAsia="hr-HR"/>
        </w:rPr>
        <w:t>Her bike is green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r w:rsidR="00761D92">
        <w:rPr>
          <w:rFonts w:ascii="Calibri" w:eastAsia="Times New Roman" w:hAnsi="Calibri" w:cs="Calibri"/>
          <w:i/>
          <w:iCs/>
          <w:lang w:val="hr-HR" w:eastAsia="hr-HR"/>
        </w:rPr>
        <w:t>His ball is</w:t>
      </w:r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orange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ListParagraph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down, stand up, turn around, </w:t>
      </w:r>
      <w:r>
        <w:rPr>
          <w:rFonts w:ascii="Calibri" w:eastAsia="Times New Roman" w:hAnsi="Calibri" w:cs="Calibri"/>
          <w:i/>
          <w:iCs/>
          <w:lang w:val="hr-HR" w:eastAsia="hr-HR"/>
        </w:rPr>
        <w:t>open the book</w:t>
      </w:r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A camel lives in the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Colour the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Colour the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10C3A41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1329D037" w14:textId="77777777" w:rsidR="00C97F1C" w:rsidRDefault="00C97F1C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t>Načini provjere:</w:t>
      </w:r>
    </w:p>
    <w:p w14:paraId="296E0576" w14:textId="77777777" w:rsidR="00093481" w:rsidRDefault="00093481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238529C6" w:rsidR="00C97F1C" w:rsidRDefault="00C97F1C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>pisanje kratkog teksta prema predlošku uz izmjenu elemenata</w:t>
      </w:r>
    </w:p>
    <w:p w14:paraId="693C53D8" w14:textId="77777777" w:rsidR="00C97F1C" w:rsidRDefault="00C97F1C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ListParagraph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down, stand up, turn around, </w:t>
      </w:r>
      <w:r>
        <w:rPr>
          <w:rFonts w:ascii="Calibri" w:eastAsia="Times New Roman" w:hAnsi="Calibri" w:cs="Calibri"/>
          <w:i/>
          <w:iCs/>
          <w:lang w:val="hr-HR" w:eastAsia="hr-HR"/>
        </w:rPr>
        <w:t>open the book</w:t>
      </w:r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>A camel lives in the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>Colour the</w:t>
      </w:r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strawberry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Colour the </w:t>
      </w:r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1C16C77F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77777777" w:rsidR="00A3090A" w:rsidRPr="009A0108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Učenik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primjenjuje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intonacijska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obilježja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jednostavne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rečenice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oristi riječi u danom kontekstu. Ima pravilan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>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66AE57A5" w14:textId="77777777" w:rsidR="006A43ED" w:rsidRDefault="006A43ED" w:rsidP="006A43ED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7BB37E3D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7DE758DB" w14:textId="77777777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lastRenderedPageBreak/>
        <w:t>razgovor učenika u paru ili skupini prema uputama</w:t>
      </w:r>
    </w:p>
    <w:p w14:paraId="6BCA0BB1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77777777" w:rsidR="008A73FA" w:rsidRDefault="008A73FA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394EE85F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Pokazuje razumijevanje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lastRenderedPageBreak/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0E91DC" w14:textId="77777777" w:rsidR="00C94A82" w:rsidRDefault="00C94A8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357393D" w14:textId="77777777" w:rsidR="00C94A82" w:rsidRDefault="00C94A8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8F71E8" w14:textId="77777777" w:rsidR="00C94A82" w:rsidRDefault="00C94A8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443B7F4C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77777777" w:rsidR="00200DC2" w:rsidRDefault="00200DC2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736F435F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kratki tekst prema predlošku koristeći gramatički točne 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Samostalno i točno piše kratki tekst prema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uglavnom gramatički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7777777" w:rsidR="00C131C3" w:rsidRDefault="00C131C3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1EBB659D" w14:textId="77777777" w:rsidR="00FA2C63" w:rsidRDefault="00FA2C6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B7EE4F" w14:textId="77777777" w:rsidR="00FA2C63" w:rsidRDefault="00FA2C6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114587" w14:textId="77777777" w:rsidR="00FA2C63" w:rsidRDefault="00FA2C6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B51D945" w14:textId="77777777" w:rsidR="00FA2C63" w:rsidRDefault="00FA2C6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D12F46" w14:textId="20A52A3B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</w:t>
            </w: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>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lastRenderedPageBreak/>
        <w:t>Načini provjere:</w:t>
      </w:r>
    </w:p>
    <w:p w14:paraId="484605FA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lastRenderedPageBreak/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1D748C73" w:rsidR="006D58DD" w:rsidRDefault="0073569E" w:rsidP="0073569E">
      <w:pPr>
        <w:rPr>
          <w:lang w:val="hr-HR"/>
        </w:rPr>
      </w:pPr>
      <w:r>
        <w:rPr>
          <w:lang w:val="hr-HR"/>
        </w:rPr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</w:t>
      </w:r>
      <w:r w:rsidR="00B54DFA">
        <w:rPr>
          <w:lang w:val="hr-HR"/>
        </w:rPr>
        <w:t>poučavanja.</w:t>
      </w:r>
    </w:p>
    <w:p w14:paraId="29133159" w14:textId="77777777" w:rsidR="00217680" w:rsidRDefault="006D58DD" w:rsidP="0073569E">
      <w:pPr>
        <w:rPr>
          <w:lang w:val="hr-HR"/>
        </w:rPr>
      </w:pPr>
      <w:r>
        <w:rPr>
          <w:lang w:val="hr-HR"/>
        </w:rPr>
        <w:t xml:space="preserve">Pismene provjere koje se najavljuju i evidentiraju u e-dnevniku pišu se cijeli nastavni sat i obično obuhvaćaju jednu cjelinu ili temu. Mogu se sastojati od zadataka za </w:t>
      </w:r>
      <w:r w:rsidR="00217680">
        <w:rPr>
          <w:lang w:val="hr-HR"/>
        </w:rPr>
        <w:t xml:space="preserve">provjeru razumijevanja slušanja i čitanja, 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77777777" w:rsidR="00A32FA8" w:rsidRDefault="00A32FA8" w:rsidP="0073569E">
      <w:pPr>
        <w:rPr>
          <w:lang w:val="hr-HR"/>
        </w:rPr>
      </w:pPr>
      <w:r>
        <w:rPr>
          <w:lang w:val="hr-HR"/>
        </w:rPr>
        <w:t>80-89% vrlo dobar (4)</w:t>
      </w:r>
    </w:p>
    <w:p w14:paraId="73D2F72F" w14:textId="77777777" w:rsidR="00A32FA8" w:rsidRDefault="00A32FA8" w:rsidP="0073569E">
      <w:pPr>
        <w:rPr>
          <w:lang w:val="hr-HR"/>
        </w:rPr>
      </w:pPr>
      <w:r>
        <w:rPr>
          <w:lang w:val="hr-HR"/>
        </w:rPr>
        <w:t>63-79% dobar (3)</w:t>
      </w:r>
    </w:p>
    <w:p w14:paraId="7F61C4ED" w14:textId="77777777" w:rsidR="00A32FA8" w:rsidRDefault="00A32FA8" w:rsidP="0073569E">
      <w:pPr>
        <w:rPr>
          <w:lang w:val="hr-HR"/>
        </w:rPr>
      </w:pPr>
      <w:r>
        <w:rPr>
          <w:lang w:val="hr-HR"/>
        </w:rPr>
        <w:t>50-62% dovoljan (2)</w:t>
      </w:r>
    </w:p>
    <w:p w14:paraId="64CCA5DE" w14:textId="199AAF99" w:rsidR="00A32FA8" w:rsidRDefault="00A32FA8" w:rsidP="0073569E">
      <w:pPr>
        <w:rPr>
          <w:lang w:val="hr-HR"/>
        </w:rPr>
      </w:pPr>
      <w:r>
        <w:rPr>
          <w:lang w:val="hr-HR"/>
        </w:rPr>
        <w:t>0-49%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>ravilnika je program primjeren osnovnim karakteristikama teškoće u djeteta, a u pravilu pretpostavlja smanjivanje intenziteta i ekstenziteta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9F920F6" w14:textId="416DFC8F" w:rsidR="00B54DFA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1BBD3183" w14:textId="62C0F978" w:rsidR="00B54DFA" w:rsidRDefault="00B54DFA" w:rsidP="004226C9">
      <w:pPr>
        <w:jc w:val="both"/>
        <w:rPr>
          <w:lang w:val="hr-HR"/>
        </w:rPr>
      </w:pPr>
      <w:r>
        <w:rPr>
          <w:lang w:val="hr-HR"/>
        </w:rPr>
        <w:t>U Korčuli, 22.09.2020.</w:t>
      </w:r>
    </w:p>
    <w:p w14:paraId="4401BC32" w14:textId="49759869" w:rsidR="00B54DFA" w:rsidRDefault="00B54DFA" w:rsidP="004226C9">
      <w:pPr>
        <w:jc w:val="both"/>
        <w:rPr>
          <w:lang w:val="hr-HR"/>
        </w:rPr>
      </w:pPr>
      <w:r>
        <w:rPr>
          <w:lang w:val="hr-HR"/>
        </w:rPr>
        <w:t>Ninoslava Lagundžija, Maja Žuvela, Marina Mandić</w:t>
      </w:r>
    </w:p>
    <w:p w14:paraId="420BC6D8" w14:textId="77777777" w:rsidR="00B54DFA" w:rsidRDefault="00B54DFA" w:rsidP="004226C9">
      <w:pPr>
        <w:jc w:val="both"/>
        <w:rPr>
          <w:lang w:val="hr-HR"/>
        </w:rPr>
      </w:pPr>
    </w:p>
    <w:p w14:paraId="3298B670" w14:textId="79A6DB09" w:rsidR="00E32760" w:rsidRDefault="003E6923" w:rsidP="00B54DFA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5438741D" w14:textId="77777777" w:rsidR="00B54DFA" w:rsidRDefault="00B54DFA" w:rsidP="004226C9">
      <w:pPr>
        <w:jc w:val="both"/>
        <w:rPr>
          <w:lang w:val="hr-HR"/>
        </w:rPr>
      </w:pPr>
    </w:p>
    <w:p w14:paraId="56D77CE4" w14:textId="77777777" w:rsidR="00B54DFA" w:rsidRDefault="00B54DFA" w:rsidP="004226C9">
      <w:pPr>
        <w:jc w:val="both"/>
        <w:rPr>
          <w:lang w:val="hr-HR"/>
        </w:rPr>
      </w:pPr>
    </w:p>
    <w:p w14:paraId="42E7DB41" w14:textId="77777777" w:rsidR="00B54DFA" w:rsidRDefault="00B54DFA" w:rsidP="004226C9">
      <w:pPr>
        <w:jc w:val="both"/>
        <w:rPr>
          <w:lang w:val="hr-HR"/>
        </w:rPr>
      </w:pPr>
    </w:p>
    <w:p w14:paraId="390CD2E1" w14:textId="23DF26FF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Reference: </w:t>
      </w:r>
    </w:p>
    <w:p w14:paraId="6F1A66A2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Odluka </w:t>
      </w:r>
      <w:r w:rsidR="0042426C">
        <w:rPr>
          <w:lang w:val="hr-HR"/>
        </w:rPr>
        <w:t>o donošenju kurikuluma za nastavni predmet Engleski jezik za osnovne škole i gimnazije u Republici Hrvatskoj</w:t>
      </w:r>
      <w:r w:rsidR="00D028D7">
        <w:rPr>
          <w:lang w:val="hr-HR"/>
        </w:rPr>
        <w:t xml:space="preserve"> (NN 7/2019), </w:t>
      </w:r>
    </w:p>
    <w:p w14:paraId="53B6BB33" w14:textId="77777777" w:rsidR="00B7470B" w:rsidRDefault="00B7470B" w:rsidP="00B7470B">
      <w:pPr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 w14:paraId="7260D188" w14:textId="071A651B" w:rsidR="000B599E" w:rsidRDefault="00D028D7" w:rsidP="00A4135A">
      <w:pPr>
        <w:jc w:val="both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 xml:space="preserve">Pravilnik o osnovnoškolskom </w:t>
      </w:r>
      <w:r>
        <w:rPr>
          <w:rFonts w:eastAsia="Times New Roman" w:cstheme="minorHAnsi"/>
          <w:lang w:val="hr-HR" w:eastAsia="hr-HR"/>
        </w:rPr>
        <w:t xml:space="preserve">i srednjoškolskom </w:t>
      </w:r>
      <w:r w:rsidRPr="00F520CD">
        <w:rPr>
          <w:rFonts w:eastAsia="Times New Roman" w:cstheme="minorHAnsi"/>
          <w:lang w:val="hr-HR" w:eastAsia="hr-HR"/>
        </w:rPr>
        <w:t>odgoju i obrazovanju učenika s teškoćama u razvoju</w:t>
      </w:r>
      <w:r>
        <w:rPr>
          <w:rFonts w:eastAsia="Times New Roman" w:cstheme="minorHAnsi"/>
          <w:lang w:val="hr-HR" w:eastAsia="hr-HR"/>
        </w:rPr>
        <w:t xml:space="preserve"> (NN 24/2015)</w:t>
      </w:r>
    </w:p>
    <w:p w14:paraId="1AA57E26" w14:textId="77777777" w:rsidR="00B54DFA" w:rsidRDefault="00B54DFA" w:rsidP="00A4135A">
      <w:pPr>
        <w:jc w:val="both"/>
        <w:rPr>
          <w:lang w:val="hr-HR"/>
        </w:rPr>
      </w:pPr>
    </w:p>
    <w:sectPr w:rsidR="00B54DFA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6A28F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1672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3A20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18EF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569D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1875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635BE"/>
    <w:rsid w:val="00A649DC"/>
    <w:rsid w:val="00A77BE2"/>
    <w:rsid w:val="00A83CAE"/>
    <w:rsid w:val="00A92180"/>
    <w:rsid w:val="00AA0B44"/>
    <w:rsid w:val="00AB4FD0"/>
    <w:rsid w:val="00AE27E7"/>
    <w:rsid w:val="00AF125D"/>
    <w:rsid w:val="00B023B6"/>
    <w:rsid w:val="00B058C8"/>
    <w:rsid w:val="00B073F1"/>
    <w:rsid w:val="00B11645"/>
    <w:rsid w:val="00B14BEE"/>
    <w:rsid w:val="00B257DD"/>
    <w:rsid w:val="00B421F6"/>
    <w:rsid w:val="00B54DFA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177B5"/>
    <w:rsid w:val="00C218D6"/>
    <w:rsid w:val="00C2643D"/>
    <w:rsid w:val="00C43FF1"/>
    <w:rsid w:val="00C4623A"/>
    <w:rsid w:val="00C619C7"/>
    <w:rsid w:val="00C70712"/>
    <w:rsid w:val="00C76048"/>
    <w:rsid w:val="00C8072F"/>
    <w:rsid w:val="00C9440F"/>
    <w:rsid w:val="00C94A82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6AF6"/>
    <w:rsid w:val="00D57E63"/>
    <w:rsid w:val="00D623A9"/>
    <w:rsid w:val="00D837D9"/>
    <w:rsid w:val="00D90A6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2C63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DefaultParagraphFont"/>
    <w:rsid w:val="00527582"/>
  </w:style>
  <w:style w:type="character" w:customStyle="1" w:styleId="eop">
    <w:name w:val="eop"/>
    <w:basedOn w:val="DefaultParagraphFont"/>
    <w:rsid w:val="00527582"/>
  </w:style>
  <w:style w:type="paragraph" w:styleId="ListParagraph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3686-FDC2-4C19-B04D-5D744624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7659</Words>
  <Characters>43662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Ružica Žuvela</cp:lastModifiedBy>
  <cp:revision>2</cp:revision>
  <dcterms:created xsi:type="dcterms:W3CDTF">2020-09-25T08:24:00Z</dcterms:created>
  <dcterms:modified xsi:type="dcterms:W3CDTF">2020-09-25T08:24:00Z</dcterms:modified>
</cp:coreProperties>
</file>