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34" w:rsidRDefault="00015960">
      <w:pPr>
        <w:spacing w:before="75" w:line="328" w:lineRule="auto"/>
        <w:ind w:left="143"/>
        <w:rPr>
          <w:b/>
          <w:sz w:val="18"/>
        </w:rPr>
      </w:pPr>
      <w:r>
        <w:rPr>
          <w:b/>
          <w:sz w:val="18"/>
        </w:rPr>
        <w:t>OSNOVNA ŠKOLA PETRA KANAVELIĆA</w:t>
      </w:r>
      <w:r w:rsidR="008E621C">
        <w:rPr>
          <w:b/>
          <w:sz w:val="18"/>
        </w:rPr>
        <w:t xml:space="preserve"> </w:t>
      </w:r>
      <w:r>
        <w:rPr>
          <w:b/>
          <w:sz w:val="18"/>
        </w:rPr>
        <w:t>Dr.</w:t>
      </w:r>
      <w:r w:rsidR="008E621C">
        <w:rPr>
          <w:b/>
          <w:sz w:val="18"/>
        </w:rPr>
        <w:t>Ante Starčevića</w:t>
      </w:r>
      <w:r>
        <w:rPr>
          <w:b/>
          <w:sz w:val="18"/>
        </w:rPr>
        <w:t xml:space="preserve"> br.</w:t>
      </w:r>
      <w:r w:rsidR="008E621C">
        <w:rPr>
          <w:b/>
          <w:sz w:val="18"/>
        </w:rPr>
        <w:t>1</w:t>
      </w:r>
      <w:r>
        <w:rPr>
          <w:b/>
          <w:sz w:val="18"/>
        </w:rPr>
        <w:t>,20260 KORČULA</w:t>
      </w:r>
      <w:bookmarkStart w:id="0" w:name="_GoBack"/>
      <w:bookmarkEnd w:id="0"/>
    </w:p>
    <w:p w:rsidR="00943934" w:rsidRDefault="008E621C">
      <w:pPr>
        <w:spacing w:line="206" w:lineRule="exact"/>
        <w:ind w:left="143"/>
        <w:rPr>
          <w:b/>
          <w:sz w:val="18"/>
        </w:rPr>
      </w:pPr>
      <w:r>
        <w:rPr>
          <w:b/>
          <w:sz w:val="18"/>
        </w:rPr>
        <w:t xml:space="preserve">OIB: </w:t>
      </w:r>
      <w:r>
        <w:rPr>
          <w:b/>
          <w:spacing w:val="-2"/>
          <w:sz w:val="18"/>
        </w:rPr>
        <w:t>32072063566</w:t>
      </w:r>
    </w:p>
    <w:p w:rsidR="00943934" w:rsidRDefault="008E621C">
      <w:pPr>
        <w:rPr>
          <w:b/>
          <w:sz w:val="18"/>
        </w:rPr>
      </w:pPr>
      <w:r>
        <w:br w:type="column"/>
      </w:r>
    </w:p>
    <w:p w:rsidR="00943934" w:rsidRDefault="00943934">
      <w:pPr>
        <w:pStyle w:val="BodyText"/>
        <w:rPr>
          <w:b/>
          <w:sz w:val="18"/>
        </w:rPr>
      </w:pPr>
    </w:p>
    <w:p w:rsidR="00943934" w:rsidRDefault="00943934">
      <w:pPr>
        <w:pStyle w:val="BodyText"/>
        <w:rPr>
          <w:b/>
          <w:sz w:val="18"/>
        </w:rPr>
      </w:pPr>
    </w:p>
    <w:p w:rsidR="00943934" w:rsidRDefault="00943934">
      <w:pPr>
        <w:pStyle w:val="BodyText"/>
        <w:spacing w:before="97"/>
        <w:rPr>
          <w:b/>
          <w:sz w:val="18"/>
        </w:rPr>
      </w:pPr>
    </w:p>
    <w:p w:rsidR="00943934" w:rsidRDefault="00015960" w:rsidP="00015960">
      <w:pPr>
        <w:spacing w:line="204" w:lineRule="exact"/>
        <w:ind w:left="103"/>
        <w:jc w:val="center"/>
        <w:rPr>
          <w:b/>
          <w:sz w:val="18"/>
        </w:rPr>
      </w:pPr>
      <w:r>
        <w:rPr>
          <w:b/>
          <w:sz w:val="18"/>
        </w:rPr>
        <w:t>FINANCIJSKI PLAN 2025/2026/2027</w:t>
      </w:r>
      <w:r w:rsidR="008E621C">
        <w:rPr>
          <w:b/>
          <w:sz w:val="18"/>
        </w:rPr>
        <w:t xml:space="preserve"> </w:t>
      </w:r>
    </w:p>
    <w:p w:rsidR="00943934" w:rsidRDefault="008E621C">
      <w:pPr>
        <w:spacing w:before="34"/>
        <w:rPr>
          <w:b/>
          <w:sz w:val="16"/>
        </w:rPr>
      </w:pPr>
      <w:r>
        <w:br w:type="column"/>
      </w:r>
    </w:p>
    <w:p w:rsidR="00943934" w:rsidRDefault="008E621C">
      <w:pPr>
        <w:pStyle w:val="BodyText"/>
        <w:spacing w:line="369" w:lineRule="auto"/>
        <w:ind w:left="143" w:right="38"/>
      </w:pPr>
      <w:r>
        <w:rPr>
          <w:spacing w:val="-2"/>
        </w:rPr>
        <w:t>Datum: Vrijeme:</w:t>
      </w:r>
    </w:p>
    <w:p w:rsidR="00943934" w:rsidRDefault="008E621C">
      <w:pPr>
        <w:spacing w:before="34"/>
        <w:rPr>
          <w:sz w:val="16"/>
        </w:rPr>
      </w:pPr>
      <w:r>
        <w:br w:type="column"/>
      </w:r>
    </w:p>
    <w:p w:rsidR="00943934" w:rsidRDefault="008E621C">
      <w:pPr>
        <w:pStyle w:val="BodyText"/>
        <w:ind w:left="143"/>
      </w:pPr>
      <w:r>
        <w:rPr>
          <w:spacing w:val="-2"/>
        </w:rPr>
        <w:t>27.11.2024.</w:t>
      </w:r>
    </w:p>
    <w:p w:rsidR="00943934" w:rsidRDefault="008E621C">
      <w:pPr>
        <w:pStyle w:val="BodyText"/>
        <w:spacing w:before="100"/>
        <w:ind w:left="143"/>
      </w:pPr>
      <w:r>
        <w:rPr>
          <w:spacing w:val="-2"/>
        </w:rPr>
        <w:t>12:40</w:t>
      </w:r>
    </w:p>
    <w:p w:rsidR="00943934" w:rsidRDefault="00943934">
      <w:pPr>
        <w:sectPr w:rsidR="00943934">
          <w:footerReference w:type="default" r:id="rId6"/>
          <w:type w:val="continuous"/>
          <w:pgSz w:w="16840" w:h="11910" w:orient="landscape"/>
          <w:pgMar w:top="520" w:right="700" w:bottom="1000" w:left="180" w:header="0" w:footer="802" w:gutter="0"/>
          <w:pgNumType w:start="1"/>
          <w:cols w:num="4" w:space="720" w:equalWidth="0">
            <w:col w:w="3725" w:space="1692"/>
            <w:col w:w="4954" w:space="3236"/>
            <w:col w:w="771" w:space="78"/>
            <w:col w:w="1504"/>
          </w:cols>
        </w:sectPr>
      </w:pPr>
    </w:p>
    <w:p w:rsidR="00943934" w:rsidRDefault="008E621C">
      <w:pPr>
        <w:tabs>
          <w:tab w:val="left" w:pos="1482"/>
          <w:tab w:val="left" w:pos="2951"/>
          <w:tab w:val="left" w:pos="12098"/>
          <w:tab w:val="left" w:pos="13522"/>
          <w:tab w:val="right" w:pos="15302"/>
        </w:tabs>
        <w:spacing w:before="457" w:after="43"/>
        <w:ind w:left="14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179997</wp:posOffset>
                </wp:positionH>
                <wp:positionV relativeFrom="paragraph">
                  <wp:posOffset>263606</wp:posOffset>
                </wp:positionV>
                <wp:extent cx="99904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9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0455">
                              <a:moveTo>
                                <a:pt x="0" y="0"/>
                              </a:moveTo>
                              <a:lnTo>
                                <a:pt x="850671" y="0"/>
                              </a:lnTo>
                            </a:path>
                            <a:path w="9990455">
                              <a:moveTo>
                                <a:pt x="850671" y="0"/>
                              </a:moveTo>
                              <a:lnTo>
                                <a:pt x="1783080" y="0"/>
                              </a:lnTo>
                            </a:path>
                            <a:path w="9990455">
                              <a:moveTo>
                                <a:pt x="1783080" y="0"/>
                              </a:moveTo>
                              <a:lnTo>
                                <a:pt x="7276566" y="0"/>
                              </a:lnTo>
                            </a:path>
                            <a:path w="9990455">
                              <a:moveTo>
                                <a:pt x="7276566" y="0"/>
                              </a:moveTo>
                              <a:lnTo>
                                <a:pt x="8181047" y="0"/>
                              </a:lnTo>
                            </a:path>
                            <a:path w="9990455">
                              <a:moveTo>
                                <a:pt x="8181047" y="0"/>
                              </a:moveTo>
                              <a:lnTo>
                                <a:pt x="9085529" y="0"/>
                              </a:lnTo>
                            </a:path>
                            <a:path w="9990455">
                              <a:moveTo>
                                <a:pt x="9085529" y="0"/>
                              </a:moveTo>
                              <a:lnTo>
                                <a:pt x="9990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6B435" id="Graphic 5" o:spid="_x0000_s1026" style="position:absolute;margin-left:14.15pt;margin-top:20.75pt;width:786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9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" path="m,l850671,em850671,r932409,em1783080,l7276566,em7276566,r904481,em8181047,r904482,em9085529,r904481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POZICIJA</w:t>
      </w:r>
      <w:r>
        <w:rPr>
          <w:sz w:val="16"/>
        </w:rPr>
        <w:tab/>
        <w:t xml:space="preserve">BROJ </w:t>
      </w:r>
      <w:r>
        <w:rPr>
          <w:spacing w:val="-2"/>
          <w:sz w:val="16"/>
        </w:rPr>
        <w:t>KONTA</w:t>
      </w:r>
      <w:r>
        <w:rPr>
          <w:sz w:val="16"/>
        </w:rPr>
        <w:tab/>
        <w:t xml:space="preserve">VRSTA PRIHODA / </w:t>
      </w:r>
      <w:r>
        <w:rPr>
          <w:spacing w:val="-2"/>
          <w:sz w:val="16"/>
        </w:rPr>
        <w:t>PRIMITAKA</w:t>
      </w:r>
      <w:r>
        <w:rPr>
          <w:sz w:val="16"/>
        </w:rPr>
        <w:tab/>
      </w:r>
      <w:r>
        <w:rPr>
          <w:b/>
          <w:spacing w:val="-4"/>
          <w:sz w:val="16"/>
        </w:rPr>
        <w:t>2025</w:t>
      </w:r>
      <w:r>
        <w:rPr>
          <w:b/>
          <w:sz w:val="16"/>
        </w:rPr>
        <w:tab/>
      </w:r>
      <w:r>
        <w:rPr>
          <w:b/>
          <w:spacing w:val="-4"/>
          <w:sz w:val="16"/>
        </w:rPr>
        <w:t>2026</w:t>
      </w:r>
      <w:r>
        <w:rPr>
          <w:b/>
          <w:sz w:val="16"/>
        </w:rPr>
        <w:tab/>
      </w:r>
      <w:r>
        <w:rPr>
          <w:b/>
          <w:spacing w:val="-4"/>
          <w:sz w:val="16"/>
        </w:rPr>
        <w:t>2027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271"/>
        <w:gridCol w:w="7252"/>
        <w:gridCol w:w="3502"/>
        <w:gridCol w:w="1425"/>
        <w:gridCol w:w="1223"/>
      </w:tblGrid>
      <w:tr w:rsidR="00943934">
        <w:trPr>
          <w:trHeight w:val="268"/>
        </w:trPr>
        <w:tc>
          <w:tcPr>
            <w:tcW w:w="106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27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3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K015</w:t>
            </w:r>
          </w:p>
        </w:tc>
        <w:tc>
          <w:tcPr>
            <w:tcW w:w="725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Osnovna škola Petra Kanavelića, </w:t>
            </w:r>
            <w:r>
              <w:rPr>
                <w:b/>
                <w:spacing w:val="-2"/>
                <w:sz w:val="16"/>
              </w:rPr>
              <w:t>Korčula</w:t>
            </w:r>
          </w:p>
        </w:tc>
        <w:tc>
          <w:tcPr>
            <w:tcW w:w="350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130" w:right="1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78"/>
        </w:trPr>
        <w:tc>
          <w:tcPr>
            <w:tcW w:w="1066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Razdjel</w:t>
            </w:r>
          </w:p>
        </w:tc>
        <w:tc>
          <w:tcPr>
            <w:tcW w:w="1271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left="31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102</w:t>
            </w:r>
          </w:p>
        </w:tc>
        <w:tc>
          <w:tcPr>
            <w:tcW w:w="7252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left="5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UPRAVNI ODJEL ZA</w:t>
            </w:r>
            <w:r>
              <w:rPr>
                <w:b/>
                <w:color w:val="FFFFFF"/>
                <w:spacing w:val="4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OBRAZOVANJE, KULTURU I </w:t>
            </w:r>
            <w:r>
              <w:rPr>
                <w:b/>
                <w:color w:val="FFFFFF"/>
                <w:spacing w:val="-2"/>
                <w:sz w:val="16"/>
              </w:rPr>
              <w:t>SPORT</w:t>
            </w:r>
          </w:p>
        </w:tc>
        <w:tc>
          <w:tcPr>
            <w:tcW w:w="3502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left="130" w:right="1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31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83"/>
        </w:trPr>
        <w:tc>
          <w:tcPr>
            <w:tcW w:w="1066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Glava</w:t>
            </w:r>
          </w:p>
        </w:tc>
        <w:tc>
          <w:tcPr>
            <w:tcW w:w="1271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left="313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02</w:t>
            </w:r>
          </w:p>
        </w:tc>
        <w:tc>
          <w:tcPr>
            <w:tcW w:w="7252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left="5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USTANOVE U </w:t>
            </w:r>
            <w:r>
              <w:rPr>
                <w:b/>
                <w:color w:val="FFFFFF"/>
                <w:spacing w:val="-2"/>
                <w:sz w:val="16"/>
              </w:rPr>
              <w:t>OBRAZOVANJU</w:t>
            </w:r>
          </w:p>
        </w:tc>
        <w:tc>
          <w:tcPr>
            <w:tcW w:w="3502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left="130" w:right="1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shd w:val="clear" w:color="auto" w:fill="0000CE"/>
          </w:tcPr>
          <w:p w:rsidR="00943934" w:rsidRDefault="008E621C">
            <w:pPr>
              <w:pStyle w:val="TableParagraph"/>
              <w:spacing w:before="34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98"/>
        </w:trPr>
        <w:tc>
          <w:tcPr>
            <w:tcW w:w="1066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Podglava</w:t>
            </w:r>
          </w:p>
        </w:tc>
        <w:tc>
          <w:tcPr>
            <w:tcW w:w="1271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31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12270</w:t>
            </w:r>
          </w:p>
        </w:tc>
        <w:tc>
          <w:tcPr>
            <w:tcW w:w="7252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5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O.Š. Petra Kanavelića-</w:t>
            </w:r>
            <w:r>
              <w:rPr>
                <w:b/>
                <w:color w:val="FFFFFF"/>
                <w:spacing w:val="-2"/>
                <w:sz w:val="16"/>
              </w:rPr>
              <w:t>Korčula</w:t>
            </w:r>
          </w:p>
        </w:tc>
        <w:tc>
          <w:tcPr>
            <w:tcW w:w="3502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130" w:right="1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83"/>
        </w:trPr>
        <w:tc>
          <w:tcPr>
            <w:tcW w:w="106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27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3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7252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3502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120.577,00</w:t>
            </w:r>
          </w:p>
        </w:tc>
        <w:tc>
          <w:tcPr>
            <w:tcW w:w="1425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13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118.827,00</w:t>
            </w:r>
          </w:p>
        </w:tc>
        <w:tc>
          <w:tcPr>
            <w:tcW w:w="1223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118.827,00</w:t>
            </w:r>
          </w:p>
        </w:tc>
      </w:tr>
    </w:tbl>
    <w:p w:rsidR="00943934" w:rsidRDefault="00943934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350"/>
        <w:gridCol w:w="8239"/>
        <w:gridCol w:w="2557"/>
        <w:gridCol w:w="1423"/>
        <w:gridCol w:w="1221"/>
      </w:tblGrid>
      <w:tr w:rsidR="00943934">
        <w:trPr>
          <w:trHeight w:val="24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P6232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0" w:line="179" w:lineRule="exact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0" w:line="179" w:lineRule="exact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iz nadležnog proračuna za financiranje redovne djelatnosti 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0" w:line="179" w:lineRule="exact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120.577,00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0" w:line="179" w:lineRule="exact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118.827,00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0" w:line="179" w:lineRule="exact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118.827,00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prihodi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</w:tr>
      <w:tr w:rsidR="00943934">
        <w:trPr>
          <w:trHeight w:val="271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P0854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641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od financijske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</w:tr>
      <w:tr w:rsidR="00943934">
        <w:trPr>
          <w:trHeight w:val="295"/>
        </w:trPr>
        <w:tc>
          <w:tcPr>
            <w:tcW w:w="941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P0093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661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od prodaje proizvoda i robe te pruženih </w:t>
            </w:r>
            <w:r>
              <w:rPr>
                <w:spacing w:val="-2"/>
                <w:sz w:val="16"/>
              </w:rPr>
              <w:t>usluga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28.797,00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28.797,00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28.797,00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3.2.2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prihodi proračunski korisnici - prenesena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P0443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6"/>
              <w:ind w:left="438"/>
              <w:rPr>
                <w:sz w:val="16"/>
              </w:rPr>
            </w:pPr>
            <w:r>
              <w:rPr>
                <w:spacing w:val="-4"/>
                <w:sz w:val="16"/>
              </w:rPr>
              <w:t>9221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6"/>
              <w:ind w:left="557"/>
              <w:rPr>
                <w:sz w:val="16"/>
              </w:rPr>
            </w:pPr>
            <w:r>
              <w:rPr>
                <w:sz w:val="16"/>
              </w:rPr>
              <w:t xml:space="preserve">Višak </w:t>
            </w:r>
            <w:r>
              <w:rPr>
                <w:spacing w:val="-2"/>
                <w:sz w:val="16"/>
              </w:rPr>
              <w:t>prihoda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6"/>
              <w:ind w:right="2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6"/>
              <w:ind w:right="2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6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za posebne namjene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943934">
        <w:trPr>
          <w:trHeight w:val="271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P0374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634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Pomoći od izvanproračunskih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5"/>
        </w:trPr>
        <w:tc>
          <w:tcPr>
            <w:tcW w:w="941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P0094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652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po posebnim </w:t>
            </w:r>
            <w:r>
              <w:rPr>
                <w:spacing w:val="-2"/>
                <w:sz w:val="16"/>
              </w:rPr>
              <w:t>propisima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Decentralizirana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144.380,00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144.380,00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144.380,00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P6238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iz nadležnog proračuna za financiranje redovne djelatnosti 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144.380,00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144.380,00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144.380,00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Fondovi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P6225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6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6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Prihodi iz nadležnog proračuna za financiranje redovne djelatnosti 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6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66.988,00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6"/>
              <w:ind w:right="2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66.988,00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66.988,00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2.052.000,00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2.052.000,00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2.052.000,00</w:t>
            </w:r>
          </w:p>
        </w:tc>
      </w:tr>
      <w:tr w:rsidR="00943934">
        <w:trPr>
          <w:trHeight w:val="271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P0095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636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Pomoći proračunskim korisnicima iz proračuna koji im nije </w:t>
            </w:r>
            <w:r>
              <w:rPr>
                <w:spacing w:val="-2"/>
                <w:sz w:val="16"/>
              </w:rPr>
              <w:t>nadležan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1.951.000,00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1.951.000,00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1.951.000,00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P0936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636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Pomoći proračunskim korisnicima iz proračuna koji im nije </w:t>
            </w:r>
            <w:r>
              <w:rPr>
                <w:spacing w:val="-2"/>
                <w:sz w:val="16"/>
              </w:rPr>
              <w:t>nadležan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943934">
        <w:trPr>
          <w:trHeight w:val="295"/>
        </w:trPr>
        <w:tc>
          <w:tcPr>
            <w:tcW w:w="941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P0937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636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Pomoći proračunskim korisnicima iz proračuna koji im nije </w:t>
            </w:r>
            <w:r>
              <w:rPr>
                <w:spacing w:val="-2"/>
                <w:sz w:val="16"/>
              </w:rPr>
              <w:t>nadležan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Pomoći/Fondovi EU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P1046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638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/>
              <w:ind w:left="557"/>
              <w:rPr>
                <w:sz w:val="16"/>
              </w:rPr>
            </w:pPr>
            <w:r>
              <w:rPr>
                <w:sz w:val="16"/>
              </w:rPr>
              <w:t xml:space="preserve">Pomoći iz državnog proračuna temeljem prijenosa EU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5.9.2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Pomoći/Fondovi EU proračunski korisnici - prenesena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4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P0857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4"/>
              <w:ind w:left="438"/>
              <w:rPr>
                <w:sz w:val="16"/>
              </w:rPr>
            </w:pPr>
            <w:r>
              <w:rPr>
                <w:spacing w:val="-4"/>
                <w:sz w:val="16"/>
              </w:rPr>
              <w:t>9221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4"/>
              <w:ind w:left="557"/>
              <w:rPr>
                <w:sz w:val="16"/>
              </w:rPr>
            </w:pPr>
            <w:r>
              <w:rPr>
                <w:sz w:val="16"/>
              </w:rPr>
              <w:t xml:space="preserve">Višak </w:t>
            </w:r>
            <w:r>
              <w:rPr>
                <w:spacing w:val="-2"/>
                <w:sz w:val="16"/>
              </w:rPr>
              <w:t>prihoda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4"/>
              <w:ind w:right="2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4"/>
              <w:ind w:right="2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4"/>
              <w:ind w:right="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94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6.2.1</w:t>
            </w:r>
          </w:p>
        </w:tc>
        <w:tc>
          <w:tcPr>
            <w:tcW w:w="823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Donacije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55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2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943934">
        <w:trPr>
          <w:trHeight w:val="219"/>
        </w:trPr>
        <w:tc>
          <w:tcPr>
            <w:tcW w:w="941" w:type="dxa"/>
          </w:tcPr>
          <w:p w:rsidR="00943934" w:rsidRDefault="008E621C">
            <w:pPr>
              <w:pStyle w:val="TableParagraph"/>
              <w:spacing w:before="3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P0096</w:t>
            </w:r>
          </w:p>
        </w:tc>
        <w:tc>
          <w:tcPr>
            <w:tcW w:w="1350" w:type="dxa"/>
          </w:tcPr>
          <w:p w:rsidR="00943934" w:rsidRDefault="008E621C">
            <w:pPr>
              <w:pStyle w:val="TableParagraph"/>
              <w:spacing w:before="35" w:line="164" w:lineRule="exact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663</w:t>
            </w:r>
          </w:p>
        </w:tc>
        <w:tc>
          <w:tcPr>
            <w:tcW w:w="8239" w:type="dxa"/>
          </w:tcPr>
          <w:p w:rsidR="00943934" w:rsidRDefault="008E621C">
            <w:pPr>
              <w:pStyle w:val="TableParagraph"/>
              <w:spacing w:before="35" w:line="164" w:lineRule="exact"/>
              <w:ind w:left="557"/>
              <w:rPr>
                <w:sz w:val="16"/>
              </w:rPr>
            </w:pPr>
            <w:r>
              <w:rPr>
                <w:sz w:val="16"/>
              </w:rPr>
              <w:t xml:space="preserve">Donacije od pravnih i fizičkih osoba izvan 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557" w:type="dxa"/>
          </w:tcPr>
          <w:p w:rsidR="00943934" w:rsidRDefault="008E621C">
            <w:pPr>
              <w:pStyle w:val="TableParagraph"/>
              <w:spacing w:before="35" w:line="164" w:lineRule="exact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 w:line="164" w:lineRule="exact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21" w:type="dxa"/>
          </w:tcPr>
          <w:p w:rsidR="00943934" w:rsidRDefault="008E621C">
            <w:pPr>
              <w:pStyle w:val="TableParagraph"/>
              <w:spacing w:before="35" w:line="164" w:lineRule="exact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:rsidR="00943934" w:rsidRDefault="00943934">
      <w:pPr>
        <w:spacing w:line="164" w:lineRule="exact"/>
        <w:jc w:val="right"/>
        <w:rPr>
          <w:sz w:val="16"/>
        </w:rPr>
        <w:sectPr w:rsidR="00943934">
          <w:type w:val="continuous"/>
          <w:pgSz w:w="16840" w:h="11910" w:orient="landscape"/>
          <w:pgMar w:top="520" w:right="700" w:bottom="1000" w:left="180" w:header="0" w:footer="802" w:gutter="0"/>
          <w:cols w:space="720"/>
        </w:sectPr>
      </w:pPr>
    </w:p>
    <w:p w:rsidR="00943934" w:rsidRDefault="00943934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129"/>
        <w:gridCol w:w="8093"/>
        <w:gridCol w:w="2568"/>
        <w:gridCol w:w="1425"/>
        <w:gridCol w:w="1223"/>
      </w:tblGrid>
      <w:tr w:rsidR="00943934">
        <w:trPr>
          <w:trHeight w:val="268"/>
        </w:trPr>
        <w:tc>
          <w:tcPr>
            <w:tcW w:w="130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K015</w:t>
            </w:r>
          </w:p>
        </w:tc>
        <w:tc>
          <w:tcPr>
            <w:tcW w:w="809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Osnovna škola Petra Kanavelića, </w:t>
            </w:r>
            <w:r>
              <w:rPr>
                <w:b/>
                <w:spacing w:val="-2"/>
                <w:sz w:val="16"/>
              </w:rPr>
              <w:t>Korčula</w:t>
            </w:r>
          </w:p>
        </w:tc>
        <w:tc>
          <w:tcPr>
            <w:tcW w:w="256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2C8B8"/>
          </w:tcPr>
          <w:p w:rsidR="00943934" w:rsidRDefault="008E621C">
            <w:pPr>
              <w:pStyle w:val="TableParagraph"/>
              <w:spacing w:before="49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78"/>
        </w:trPr>
        <w:tc>
          <w:tcPr>
            <w:tcW w:w="1301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Razdjel</w:t>
            </w:r>
          </w:p>
        </w:tc>
        <w:tc>
          <w:tcPr>
            <w:tcW w:w="1129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102</w:t>
            </w:r>
          </w:p>
        </w:tc>
        <w:tc>
          <w:tcPr>
            <w:tcW w:w="8093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left="4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UPRAVNI ODJEL ZA</w:t>
            </w:r>
            <w:r>
              <w:rPr>
                <w:b/>
                <w:color w:val="FFFFFF"/>
                <w:spacing w:val="4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OBRAZOVANJE, KULTURU I </w:t>
            </w:r>
            <w:r>
              <w:rPr>
                <w:b/>
                <w:color w:val="FFFFFF"/>
                <w:spacing w:val="-2"/>
                <w:sz w:val="16"/>
              </w:rPr>
              <w:t>SPORT</w:t>
            </w:r>
          </w:p>
        </w:tc>
        <w:tc>
          <w:tcPr>
            <w:tcW w:w="2568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tcBorders>
              <w:top w:val="single" w:sz="4" w:space="0" w:color="000000"/>
            </w:tcBorders>
            <w:shd w:val="clear" w:color="auto" w:fill="000080"/>
          </w:tcPr>
          <w:p w:rsidR="00943934" w:rsidRDefault="008E621C">
            <w:pPr>
              <w:pStyle w:val="TableParagraph"/>
              <w:spacing w:before="29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83"/>
        </w:trPr>
        <w:tc>
          <w:tcPr>
            <w:tcW w:w="1301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Glava</w:t>
            </w:r>
          </w:p>
        </w:tc>
        <w:tc>
          <w:tcPr>
            <w:tcW w:w="1129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02</w:t>
            </w:r>
          </w:p>
        </w:tc>
        <w:tc>
          <w:tcPr>
            <w:tcW w:w="8093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left="4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USTANOVE U </w:t>
            </w:r>
            <w:r>
              <w:rPr>
                <w:b/>
                <w:color w:val="FFFFFF"/>
                <w:spacing w:val="-2"/>
                <w:sz w:val="16"/>
              </w:rPr>
              <w:t>OBRAZOVANJU</w:t>
            </w:r>
          </w:p>
        </w:tc>
        <w:tc>
          <w:tcPr>
            <w:tcW w:w="2568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shd w:val="clear" w:color="auto" w:fill="0000CE"/>
          </w:tcPr>
          <w:p w:rsidR="00943934" w:rsidRDefault="008E621C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98"/>
        </w:trPr>
        <w:tc>
          <w:tcPr>
            <w:tcW w:w="1301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Podglava</w:t>
            </w:r>
          </w:p>
        </w:tc>
        <w:tc>
          <w:tcPr>
            <w:tcW w:w="1129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12270</w:t>
            </w:r>
          </w:p>
        </w:tc>
        <w:tc>
          <w:tcPr>
            <w:tcW w:w="8093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left="4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O.Š. Petra Kanavelića-</w:t>
            </w:r>
            <w:r>
              <w:rPr>
                <w:b/>
                <w:color w:val="FFFFFF"/>
                <w:spacing w:val="-2"/>
                <w:sz w:val="16"/>
              </w:rPr>
              <w:t>Korčula</w:t>
            </w:r>
          </w:p>
        </w:tc>
        <w:tc>
          <w:tcPr>
            <w:tcW w:w="2568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shd w:val="clear" w:color="auto" w:fill="3535FF"/>
          </w:tcPr>
          <w:p w:rsidR="00943934" w:rsidRDefault="008E621C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98"/>
        </w:trPr>
        <w:tc>
          <w:tcPr>
            <w:tcW w:w="1301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Glavni </w:t>
            </w: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9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A10</w:t>
            </w:r>
          </w:p>
        </w:tc>
        <w:tc>
          <w:tcPr>
            <w:tcW w:w="8093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568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2.448.245,00</w:t>
            </w:r>
          </w:p>
        </w:tc>
        <w:tc>
          <w:tcPr>
            <w:tcW w:w="1425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  <w:tc>
          <w:tcPr>
            <w:tcW w:w="1223" w:type="dxa"/>
            <w:shd w:val="clear" w:color="auto" w:fill="9CA9FD"/>
          </w:tcPr>
          <w:p w:rsidR="00943934" w:rsidRDefault="008E621C">
            <w:pPr>
              <w:pStyle w:val="TableParagraph"/>
              <w:spacing w:before="34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2.446.495,00</w:t>
            </w:r>
          </w:p>
        </w:tc>
      </w:tr>
      <w:tr w:rsidR="00943934">
        <w:trPr>
          <w:trHeight w:val="283"/>
        </w:trPr>
        <w:tc>
          <w:tcPr>
            <w:tcW w:w="1301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9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1206</w:t>
            </w:r>
          </w:p>
        </w:tc>
        <w:tc>
          <w:tcPr>
            <w:tcW w:w="8093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EU projekti UO za obrazovanje, kulturu i </w:t>
            </w:r>
            <w:r>
              <w:rPr>
                <w:b/>
                <w:spacing w:val="-2"/>
                <w:sz w:val="16"/>
              </w:rPr>
              <w:t>sport</w:t>
            </w:r>
          </w:p>
        </w:tc>
        <w:tc>
          <w:tcPr>
            <w:tcW w:w="2568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  <w:tc>
          <w:tcPr>
            <w:tcW w:w="1425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  <w:tc>
          <w:tcPr>
            <w:tcW w:w="1223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</w:tr>
      <w:tr w:rsidR="00943934">
        <w:trPr>
          <w:trHeight w:val="283"/>
        </w:trPr>
        <w:tc>
          <w:tcPr>
            <w:tcW w:w="1301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Tekući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129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T120602</w:t>
            </w:r>
          </w:p>
        </w:tc>
        <w:tc>
          <w:tcPr>
            <w:tcW w:w="8093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Zajedno možemo sve! - osiguravanje pomoćnika u nastavi za učenike s </w:t>
            </w:r>
            <w:r>
              <w:rPr>
                <w:b/>
                <w:spacing w:val="-2"/>
                <w:sz w:val="16"/>
              </w:rPr>
              <w:t>teškoćama</w:t>
            </w:r>
          </w:p>
        </w:tc>
        <w:tc>
          <w:tcPr>
            <w:tcW w:w="2568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  <w:tc>
          <w:tcPr>
            <w:tcW w:w="1425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  <w:tc>
          <w:tcPr>
            <w:tcW w:w="1223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147.000,00</w:t>
            </w:r>
          </w:p>
        </w:tc>
      </w:tr>
      <w:tr w:rsidR="00943934">
        <w:trPr>
          <w:trHeight w:val="283"/>
        </w:trPr>
        <w:tc>
          <w:tcPr>
            <w:tcW w:w="1301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9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809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2568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80.012,00</w:t>
            </w:r>
          </w:p>
        </w:tc>
        <w:tc>
          <w:tcPr>
            <w:tcW w:w="1425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80.012,00</w:t>
            </w:r>
          </w:p>
        </w:tc>
        <w:tc>
          <w:tcPr>
            <w:tcW w:w="122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80.012,00</w:t>
            </w:r>
          </w:p>
        </w:tc>
      </w:tr>
    </w:tbl>
    <w:p w:rsidR="00943934" w:rsidRDefault="00943934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347"/>
        <w:gridCol w:w="6467"/>
        <w:gridCol w:w="4445"/>
        <w:gridCol w:w="1426"/>
        <w:gridCol w:w="1112"/>
      </w:tblGrid>
      <w:tr w:rsidR="00943934">
        <w:trPr>
          <w:trHeight w:val="231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R0703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0" w:line="179" w:lineRule="exact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before="0" w:line="179" w:lineRule="exact"/>
              <w:ind w:left="555"/>
              <w:rPr>
                <w:sz w:val="16"/>
              </w:rPr>
            </w:pPr>
            <w:r>
              <w:rPr>
                <w:sz w:val="16"/>
              </w:rPr>
              <w:t xml:space="preserve">Plaće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before="0" w:line="179" w:lineRule="exact"/>
              <w:ind w:right="3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59.764,00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before="0" w:line="179" w:lineRule="exact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59.764,00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before="0" w:line="179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59.764,00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R0704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rashodi za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5.842,00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5.842,00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5.842,00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R0705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9.861,00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9.861,00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9.861,00</w:t>
            </w:r>
          </w:p>
        </w:tc>
      </w:tr>
      <w:tr w:rsidR="00943934">
        <w:trPr>
          <w:trHeight w:val="295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R0706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4.545,00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4.545,00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4.545,00</w:t>
            </w:r>
          </w:p>
        </w:tc>
      </w:tr>
      <w:tr w:rsidR="00943934">
        <w:trPr>
          <w:trHeight w:val="283"/>
        </w:trPr>
        <w:tc>
          <w:tcPr>
            <w:tcW w:w="94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4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5.6.1</w:t>
            </w:r>
          </w:p>
        </w:tc>
        <w:tc>
          <w:tcPr>
            <w:tcW w:w="646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Fondovi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4445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  <w:tc>
          <w:tcPr>
            <w:tcW w:w="142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  <w:tc>
          <w:tcPr>
            <w:tcW w:w="1112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66.988,00</w:t>
            </w:r>
          </w:p>
        </w:tc>
      </w:tr>
      <w:tr w:rsidR="00943934">
        <w:trPr>
          <w:trHeight w:val="271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3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R0707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36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before="36"/>
              <w:ind w:left="555"/>
              <w:rPr>
                <w:sz w:val="16"/>
              </w:rPr>
            </w:pPr>
            <w:r>
              <w:rPr>
                <w:sz w:val="16"/>
              </w:rPr>
              <w:t xml:space="preserve">Plaće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before="36"/>
              <w:ind w:right="3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50.036,00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before="36"/>
              <w:ind w:right="3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50.036,00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before="36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50.036,00</w:t>
            </w:r>
          </w:p>
        </w:tc>
      </w:tr>
      <w:tr w:rsidR="00943934">
        <w:trPr>
          <w:trHeight w:val="282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R0708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46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before="46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rashodi za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before="46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4.891,00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before="46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4.891,00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4.891,00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R0709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8.256,00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8.256,00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8.256,00</w:t>
            </w:r>
          </w:p>
        </w:tc>
      </w:tr>
      <w:tr w:rsidR="00943934">
        <w:trPr>
          <w:trHeight w:val="295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R0710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3.805,00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3.805,00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3.805,00</w:t>
            </w:r>
          </w:p>
        </w:tc>
      </w:tr>
      <w:tr w:rsidR="00943934">
        <w:trPr>
          <w:trHeight w:val="283"/>
        </w:trPr>
        <w:tc>
          <w:tcPr>
            <w:tcW w:w="94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4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5.6.2</w:t>
            </w:r>
          </w:p>
        </w:tc>
        <w:tc>
          <w:tcPr>
            <w:tcW w:w="646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Fondovi EU - prenesena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444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2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72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R5459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35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before="35"/>
              <w:ind w:left="555"/>
              <w:rPr>
                <w:sz w:val="16"/>
              </w:rPr>
            </w:pPr>
            <w:r>
              <w:rPr>
                <w:sz w:val="16"/>
              </w:rPr>
              <w:t xml:space="preserve">Plaće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before="35"/>
              <w:ind w:right="3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before="35"/>
              <w:ind w:right="3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before="35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R5461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rashodi za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ind w:right="3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ind w:right="3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R5463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46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before="46"/>
              <w:ind w:left="555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before="46"/>
              <w:ind w:right="3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before="46"/>
              <w:ind w:right="3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before="46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31"/>
        </w:trPr>
        <w:tc>
          <w:tcPr>
            <w:tcW w:w="946" w:type="dxa"/>
          </w:tcPr>
          <w:p w:rsidR="00943934" w:rsidRDefault="008E621C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R5464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line="164" w:lineRule="exact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467" w:type="dxa"/>
          </w:tcPr>
          <w:p w:rsidR="00943934" w:rsidRDefault="008E621C">
            <w:pPr>
              <w:pStyle w:val="TableParagraph"/>
              <w:spacing w:line="164" w:lineRule="exact"/>
              <w:ind w:left="555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4445" w:type="dxa"/>
          </w:tcPr>
          <w:p w:rsidR="00943934" w:rsidRDefault="008E621C">
            <w:pPr>
              <w:pStyle w:val="TableParagraph"/>
              <w:spacing w:line="164" w:lineRule="exact"/>
              <w:ind w:right="3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6" w:type="dxa"/>
          </w:tcPr>
          <w:p w:rsidR="00943934" w:rsidRDefault="008E621C">
            <w:pPr>
              <w:pStyle w:val="TableParagraph"/>
              <w:spacing w:line="164" w:lineRule="exact"/>
              <w:ind w:right="3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2" w:type="dxa"/>
          </w:tcPr>
          <w:p w:rsidR="00943934" w:rsidRDefault="008E621C">
            <w:pPr>
              <w:pStyle w:val="TableParagraph"/>
              <w:spacing w:line="164" w:lineRule="exact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943934" w:rsidRDefault="00943934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364"/>
        <w:gridCol w:w="7354"/>
        <w:gridCol w:w="3296"/>
        <w:gridCol w:w="1424"/>
        <w:gridCol w:w="1222"/>
      </w:tblGrid>
      <w:tr w:rsidR="00943934">
        <w:trPr>
          <w:trHeight w:val="283"/>
        </w:trPr>
        <w:tc>
          <w:tcPr>
            <w:tcW w:w="107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36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1207</w:t>
            </w:r>
          </w:p>
        </w:tc>
        <w:tc>
          <w:tcPr>
            <w:tcW w:w="735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Zakonski standard ustanova u </w:t>
            </w:r>
            <w:r>
              <w:rPr>
                <w:b/>
                <w:spacing w:val="-2"/>
                <w:sz w:val="16"/>
              </w:rPr>
              <w:t>obrazovanju</w:t>
            </w:r>
          </w:p>
        </w:tc>
        <w:tc>
          <w:tcPr>
            <w:tcW w:w="3296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2.071.695,00</w:t>
            </w:r>
          </w:p>
        </w:tc>
        <w:tc>
          <w:tcPr>
            <w:tcW w:w="142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2.073.695,00</w:t>
            </w:r>
          </w:p>
        </w:tc>
        <w:tc>
          <w:tcPr>
            <w:tcW w:w="1222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2.073.695,00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6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A120701</w:t>
            </w:r>
          </w:p>
        </w:tc>
        <w:tc>
          <w:tcPr>
            <w:tcW w:w="735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Osiguravanje uvjeta rada za redovno poslovanje osnovne </w:t>
            </w:r>
            <w:r>
              <w:rPr>
                <w:b/>
                <w:spacing w:val="-2"/>
                <w:sz w:val="16"/>
              </w:rPr>
              <w:t>škole</w:t>
            </w:r>
          </w:p>
        </w:tc>
        <w:tc>
          <w:tcPr>
            <w:tcW w:w="3296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2.047.095,00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2.049.095,00</w:t>
            </w:r>
          </w:p>
        </w:tc>
        <w:tc>
          <w:tcPr>
            <w:tcW w:w="1222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2.049.095,00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735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329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3.815,00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3.815,00</w:t>
            </w:r>
          </w:p>
        </w:tc>
        <w:tc>
          <w:tcPr>
            <w:tcW w:w="1222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3.815,00</w:t>
            </w:r>
          </w:p>
        </w:tc>
      </w:tr>
    </w:tbl>
    <w:p w:rsidR="00943934" w:rsidRDefault="00943934">
      <w:pPr>
        <w:pStyle w:val="BodyText"/>
        <w:spacing w:before="8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347"/>
        <w:gridCol w:w="6471"/>
        <w:gridCol w:w="4329"/>
        <w:gridCol w:w="1425"/>
        <w:gridCol w:w="1223"/>
      </w:tblGrid>
      <w:tr w:rsidR="00943934">
        <w:trPr>
          <w:trHeight w:val="242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R4636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0" w:line="179" w:lineRule="exact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spacing w:before="0" w:line="179" w:lineRule="exact"/>
              <w:ind w:left="555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spacing w:before="0" w:line="179" w:lineRule="exact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3.815,00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spacing w:before="0" w:line="179" w:lineRule="exact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3.815,00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spacing w:before="0" w:line="179" w:lineRule="exact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3.815,00</w:t>
            </w:r>
          </w:p>
        </w:tc>
      </w:tr>
      <w:tr w:rsidR="00943934">
        <w:trPr>
          <w:trHeight w:val="283"/>
        </w:trPr>
        <w:tc>
          <w:tcPr>
            <w:tcW w:w="94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4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4.4.1</w:t>
            </w:r>
          </w:p>
        </w:tc>
        <w:tc>
          <w:tcPr>
            <w:tcW w:w="647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Decentralizirana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4329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119.780,00</w:t>
            </w:r>
          </w:p>
        </w:tc>
        <w:tc>
          <w:tcPr>
            <w:tcW w:w="1425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119.780,00</w:t>
            </w:r>
          </w:p>
        </w:tc>
        <w:tc>
          <w:tcPr>
            <w:tcW w:w="1223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119.780,00</w:t>
            </w:r>
          </w:p>
        </w:tc>
      </w:tr>
      <w:tr w:rsidR="00943934">
        <w:trPr>
          <w:trHeight w:val="271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34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R0711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34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spacing w:before="34"/>
              <w:ind w:left="555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spacing w:before="34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spacing w:before="3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spacing w:before="34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R0712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R0713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75.500,00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75.500,00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75.500,00</w:t>
            </w:r>
          </w:p>
        </w:tc>
      </w:tr>
      <w:tr w:rsidR="00943934">
        <w:trPr>
          <w:trHeight w:val="283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R0714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nespomenuti rashodi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943934">
        <w:trPr>
          <w:trHeight w:val="295"/>
        </w:trPr>
        <w:tc>
          <w:tcPr>
            <w:tcW w:w="946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R0715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financijski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780,00</w:t>
            </w:r>
          </w:p>
        </w:tc>
      </w:tr>
      <w:tr w:rsidR="00943934">
        <w:trPr>
          <w:trHeight w:val="283"/>
        </w:trPr>
        <w:tc>
          <w:tcPr>
            <w:tcW w:w="94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4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647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4329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1.923.500,00</w:t>
            </w:r>
          </w:p>
        </w:tc>
        <w:tc>
          <w:tcPr>
            <w:tcW w:w="1425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1.925.500,00</w:t>
            </w:r>
          </w:p>
        </w:tc>
        <w:tc>
          <w:tcPr>
            <w:tcW w:w="1223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1.925.500,00</w:t>
            </w:r>
          </w:p>
        </w:tc>
      </w:tr>
      <w:tr w:rsidR="00943934">
        <w:trPr>
          <w:trHeight w:val="271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3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R0716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36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spacing w:before="36"/>
              <w:ind w:left="555"/>
              <w:rPr>
                <w:sz w:val="16"/>
              </w:rPr>
            </w:pPr>
            <w:r>
              <w:rPr>
                <w:sz w:val="16"/>
              </w:rPr>
              <w:t xml:space="preserve">Plaće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spacing w:before="36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spacing w:before="36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spacing w:before="36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</w:tr>
      <w:tr w:rsidR="00943934">
        <w:trPr>
          <w:trHeight w:val="230"/>
        </w:trPr>
        <w:tc>
          <w:tcPr>
            <w:tcW w:w="946" w:type="dxa"/>
          </w:tcPr>
          <w:p w:rsidR="00943934" w:rsidRDefault="008E621C">
            <w:pPr>
              <w:pStyle w:val="TableParagraph"/>
              <w:spacing w:before="46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R2503</w:t>
            </w:r>
          </w:p>
        </w:tc>
        <w:tc>
          <w:tcPr>
            <w:tcW w:w="1347" w:type="dxa"/>
          </w:tcPr>
          <w:p w:rsidR="00943934" w:rsidRDefault="008E621C">
            <w:pPr>
              <w:pStyle w:val="TableParagraph"/>
              <w:spacing w:before="46" w:line="164" w:lineRule="exact"/>
              <w:ind w:left="433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6471" w:type="dxa"/>
          </w:tcPr>
          <w:p w:rsidR="00943934" w:rsidRDefault="008E621C">
            <w:pPr>
              <w:pStyle w:val="TableParagraph"/>
              <w:spacing w:before="46" w:line="164" w:lineRule="exact"/>
              <w:ind w:left="555"/>
              <w:rPr>
                <w:sz w:val="16"/>
              </w:rPr>
            </w:pPr>
            <w:r>
              <w:rPr>
                <w:sz w:val="16"/>
              </w:rPr>
              <w:t xml:space="preserve">Ostali rashodi za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9" w:type="dxa"/>
          </w:tcPr>
          <w:p w:rsidR="00943934" w:rsidRDefault="008E621C">
            <w:pPr>
              <w:pStyle w:val="TableParagraph"/>
              <w:spacing w:before="46" w:line="164" w:lineRule="exact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25" w:type="dxa"/>
          </w:tcPr>
          <w:p w:rsidR="00943934" w:rsidRDefault="008E621C">
            <w:pPr>
              <w:pStyle w:val="TableParagraph"/>
              <w:spacing w:before="46" w:line="164" w:lineRule="exact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223" w:type="dxa"/>
          </w:tcPr>
          <w:p w:rsidR="00943934" w:rsidRDefault="008E621C">
            <w:pPr>
              <w:pStyle w:val="TableParagraph"/>
              <w:spacing w:before="46" w:line="164" w:lineRule="exact"/>
              <w:ind w:right="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</w:tbl>
    <w:p w:rsidR="00943934" w:rsidRDefault="00943934">
      <w:pPr>
        <w:spacing w:line="164" w:lineRule="exact"/>
        <w:jc w:val="right"/>
        <w:rPr>
          <w:sz w:val="16"/>
        </w:rPr>
        <w:sectPr w:rsidR="00943934">
          <w:headerReference w:type="default" r:id="rId7"/>
          <w:footerReference w:type="default" r:id="rId8"/>
          <w:pgSz w:w="16840" w:h="11910" w:orient="landscape"/>
          <w:pgMar w:top="780" w:right="700" w:bottom="1000" w:left="180" w:header="567" w:footer="802" w:gutter="0"/>
          <w:cols w:space="720"/>
        </w:sectPr>
      </w:pPr>
    </w:p>
    <w:p w:rsidR="00943934" w:rsidRDefault="00943934">
      <w:pPr>
        <w:pStyle w:val="BodyText"/>
        <w:spacing w:before="6"/>
        <w:rPr>
          <w:b/>
          <w:sz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102"/>
        <w:gridCol w:w="6866"/>
        <w:gridCol w:w="3852"/>
        <w:gridCol w:w="1424"/>
        <w:gridCol w:w="1155"/>
      </w:tblGrid>
      <w:tr w:rsidR="00943934">
        <w:trPr>
          <w:trHeight w:val="261"/>
        </w:trPr>
        <w:tc>
          <w:tcPr>
            <w:tcW w:w="1337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R3889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866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409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3852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247.500,00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247.500,00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247.500,00</w:t>
            </w:r>
          </w:p>
        </w:tc>
      </w:tr>
      <w:tr w:rsidR="00943934">
        <w:trPr>
          <w:trHeight w:val="282"/>
        </w:trPr>
        <w:tc>
          <w:tcPr>
            <w:tcW w:w="1337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R2505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spacing w:before="46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spacing w:before="46"/>
              <w:ind w:left="409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spacing w:before="46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46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spacing w:before="46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943934">
        <w:trPr>
          <w:trHeight w:val="283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R0717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R2560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943934">
        <w:trPr>
          <w:trHeight w:val="283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R2506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Ostali nespomenuti rashodi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943934">
        <w:trPr>
          <w:trHeight w:val="283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R4651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943934">
        <w:trPr>
          <w:trHeight w:val="283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R4648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Knjige, umjetnička djela i ostale 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4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R4652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Dodatna ulaganja na građevinskim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943934">
        <w:trPr>
          <w:trHeight w:val="283"/>
        </w:trPr>
        <w:tc>
          <w:tcPr>
            <w:tcW w:w="1337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02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A120702</w:t>
            </w:r>
          </w:p>
        </w:tc>
        <w:tc>
          <w:tcPr>
            <w:tcW w:w="6866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Investicijska ulaganja u osnovne </w:t>
            </w:r>
            <w:r>
              <w:rPr>
                <w:b/>
                <w:spacing w:val="-2"/>
                <w:sz w:val="16"/>
              </w:rPr>
              <w:t>škole</w:t>
            </w:r>
          </w:p>
        </w:tc>
        <w:tc>
          <w:tcPr>
            <w:tcW w:w="3852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155" w:type="dxa"/>
            <w:shd w:val="clear" w:color="auto" w:fill="E0E0FF"/>
          </w:tcPr>
          <w:p w:rsidR="00943934" w:rsidRDefault="008E621C">
            <w:pPr>
              <w:pStyle w:val="TableParagraph"/>
              <w:spacing w:before="34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</w:tr>
      <w:tr w:rsidR="00943934">
        <w:trPr>
          <w:trHeight w:val="283"/>
        </w:trPr>
        <w:tc>
          <w:tcPr>
            <w:tcW w:w="1337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02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4.4.1</w:t>
            </w:r>
          </w:p>
        </w:tc>
        <w:tc>
          <w:tcPr>
            <w:tcW w:w="686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Decentralizirana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3852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15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</w:tr>
      <w:tr w:rsidR="00943934">
        <w:trPr>
          <w:trHeight w:val="271"/>
        </w:trPr>
        <w:tc>
          <w:tcPr>
            <w:tcW w:w="1337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R0718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spacing w:before="35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spacing w:before="35"/>
              <w:ind w:left="409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spacing w:before="3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spacing w:before="35"/>
              <w:ind w:right="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5"/>
        </w:trPr>
        <w:tc>
          <w:tcPr>
            <w:tcW w:w="1337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R3658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ind w:left="409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</w:tr>
      <w:tr w:rsidR="00943934">
        <w:trPr>
          <w:trHeight w:val="283"/>
        </w:trPr>
        <w:tc>
          <w:tcPr>
            <w:tcW w:w="1337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Kapitalni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102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K120703</w:t>
            </w:r>
          </w:p>
        </w:tc>
        <w:tc>
          <w:tcPr>
            <w:tcW w:w="6866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Kapitalna ulaganja u osnovne </w:t>
            </w:r>
            <w:r>
              <w:rPr>
                <w:b/>
                <w:spacing w:val="-2"/>
                <w:sz w:val="16"/>
              </w:rPr>
              <w:t>škole</w:t>
            </w:r>
          </w:p>
        </w:tc>
        <w:tc>
          <w:tcPr>
            <w:tcW w:w="3852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  <w:tc>
          <w:tcPr>
            <w:tcW w:w="1155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</w:tr>
      <w:tr w:rsidR="00943934">
        <w:trPr>
          <w:trHeight w:val="283"/>
        </w:trPr>
        <w:tc>
          <w:tcPr>
            <w:tcW w:w="133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02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4.4.1</w:t>
            </w:r>
          </w:p>
        </w:tc>
        <w:tc>
          <w:tcPr>
            <w:tcW w:w="6866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Decentralizirana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3852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  <w:tc>
          <w:tcPr>
            <w:tcW w:w="1155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16.800,00</w:t>
            </w:r>
          </w:p>
        </w:tc>
      </w:tr>
      <w:tr w:rsidR="00943934">
        <w:trPr>
          <w:trHeight w:val="220"/>
        </w:trPr>
        <w:tc>
          <w:tcPr>
            <w:tcW w:w="1337" w:type="dxa"/>
          </w:tcPr>
          <w:p w:rsidR="00943934" w:rsidRDefault="008E621C">
            <w:pPr>
              <w:pStyle w:val="TableParagraph"/>
              <w:spacing w:before="36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R3657</w:t>
            </w:r>
          </w:p>
        </w:tc>
        <w:tc>
          <w:tcPr>
            <w:tcW w:w="1102" w:type="dxa"/>
          </w:tcPr>
          <w:p w:rsidR="00943934" w:rsidRDefault="008E621C">
            <w:pPr>
              <w:pStyle w:val="TableParagraph"/>
              <w:spacing w:before="36" w:line="164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6866" w:type="dxa"/>
          </w:tcPr>
          <w:p w:rsidR="00943934" w:rsidRDefault="008E621C">
            <w:pPr>
              <w:pStyle w:val="TableParagraph"/>
              <w:spacing w:before="36" w:line="164" w:lineRule="exact"/>
              <w:ind w:left="409"/>
              <w:rPr>
                <w:sz w:val="16"/>
              </w:rPr>
            </w:pPr>
            <w:r>
              <w:rPr>
                <w:sz w:val="16"/>
              </w:rPr>
              <w:t xml:space="preserve">Dodatna ulaganja na građevinskim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3852" w:type="dxa"/>
          </w:tcPr>
          <w:p w:rsidR="00943934" w:rsidRDefault="008E621C">
            <w:pPr>
              <w:pStyle w:val="TableParagraph"/>
              <w:spacing w:before="36" w:line="164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6" w:line="164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16.800,00</w:t>
            </w:r>
          </w:p>
        </w:tc>
        <w:tc>
          <w:tcPr>
            <w:tcW w:w="1155" w:type="dxa"/>
          </w:tcPr>
          <w:p w:rsidR="00943934" w:rsidRDefault="008E621C">
            <w:pPr>
              <w:pStyle w:val="TableParagraph"/>
              <w:spacing w:before="36" w:line="164" w:lineRule="exact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16.800,00</w:t>
            </w:r>
          </w:p>
        </w:tc>
      </w:tr>
    </w:tbl>
    <w:p w:rsidR="00943934" w:rsidRDefault="00943934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364"/>
        <w:gridCol w:w="7172"/>
        <w:gridCol w:w="3545"/>
        <w:gridCol w:w="1424"/>
        <w:gridCol w:w="1155"/>
      </w:tblGrid>
      <w:tr w:rsidR="00943934">
        <w:trPr>
          <w:trHeight w:val="283"/>
        </w:trPr>
        <w:tc>
          <w:tcPr>
            <w:tcW w:w="107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36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1208</w:t>
            </w:r>
          </w:p>
        </w:tc>
        <w:tc>
          <w:tcPr>
            <w:tcW w:w="7172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Program ustanova u obrazovanju iznad </w:t>
            </w:r>
            <w:r>
              <w:rPr>
                <w:b/>
                <w:spacing w:val="-2"/>
                <w:sz w:val="16"/>
              </w:rPr>
              <w:t>standarda</w:t>
            </w:r>
          </w:p>
        </w:tc>
        <w:tc>
          <w:tcPr>
            <w:tcW w:w="3545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229.550,00</w:t>
            </w:r>
          </w:p>
        </w:tc>
        <w:tc>
          <w:tcPr>
            <w:tcW w:w="1424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left="92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225.800,00</w:t>
            </w:r>
          </w:p>
        </w:tc>
        <w:tc>
          <w:tcPr>
            <w:tcW w:w="1155" w:type="dxa"/>
            <w:shd w:val="clear" w:color="auto" w:fill="C1C1FF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225.800,00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6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A120801</w:t>
            </w:r>
          </w:p>
        </w:tc>
        <w:tc>
          <w:tcPr>
            <w:tcW w:w="7172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Financiranje radnih materijala za učenike osnovnih </w:t>
            </w:r>
            <w:r>
              <w:rPr>
                <w:b/>
                <w:spacing w:val="-2"/>
                <w:sz w:val="16"/>
              </w:rPr>
              <w:t>škola</w:t>
            </w:r>
          </w:p>
        </w:tc>
        <w:tc>
          <w:tcPr>
            <w:tcW w:w="3545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155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7172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354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15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</w:tbl>
    <w:p w:rsidR="00943934" w:rsidRDefault="00943934">
      <w:pPr>
        <w:pStyle w:val="BodyText"/>
        <w:spacing w:before="8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364"/>
        <w:gridCol w:w="7461"/>
        <w:gridCol w:w="3301"/>
        <w:gridCol w:w="1424"/>
        <w:gridCol w:w="1110"/>
      </w:tblGrid>
      <w:tr w:rsidR="00943934">
        <w:trPr>
          <w:trHeight w:val="242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R0722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before="0" w:line="179" w:lineRule="exact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before="0" w:line="179" w:lineRule="exact"/>
              <w:ind w:left="410"/>
              <w:rPr>
                <w:sz w:val="16"/>
              </w:rPr>
            </w:pPr>
            <w:r>
              <w:rPr>
                <w:sz w:val="16"/>
              </w:rPr>
              <w:t xml:space="preserve">Ostale naknade građanima i kućanstvima iz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before="0" w:line="179" w:lineRule="exact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0" w:line="179" w:lineRule="exact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before="0" w:line="179" w:lineRule="exact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6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A120803</w:t>
            </w:r>
          </w:p>
        </w:tc>
        <w:tc>
          <w:tcPr>
            <w:tcW w:w="7461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Natjecanja iz znanja </w:t>
            </w:r>
            <w:r>
              <w:rPr>
                <w:b/>
                <w:spacing w:val="-2"/>
                <w:sz w:val="16"/>
              </w:rPr>
              <w:t>učenika</w:t>
            </w:r>
          </w:p>
        </w:tc>
        <w:tc>
          <w:tcPr>
            <w:tcW w:w="3301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0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746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330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0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4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R3885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before="34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before="34"/>
              <w:ind w:left="410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before="3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4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before="34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6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A120804</w:t>
            </w:r>
          </w:p>
        </w:tc>
        <w:tc>
          <w:tcPr>
            <w:tcW w:w="7461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Financiranje školskih </w:t>
            </w:r>
            <w:r>
              <w:rPr>
                <w:b/>
                <w:spacing w:val="-2"/>
                <w:sz w:val="16"/>
              </w:rPr>
              <w:t>projekata</w:t>
            </w:r>
          </w:p>
        </w:tc>
        <w:tc>
          <w:tcPr>
            <w:tcW w:w="3301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22.750,00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110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1.1.1</w:t>
            </w:r>
          </w:p>
        </w:tc>
        <w:tc>
          <w:tcPr>
            <w:tcW w:w="746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Opći prihodi i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330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R0723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before="35"/>
              <w:ind w:left="410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R5469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4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R5567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5.9.1</w:t>
            </w:r>
          </w:p>
        </w:tc>
        <w:tc>
          <w:tcPr>
            <w:tcW w:w="746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Pomoći/Fondovi EU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301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110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4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R5491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before="34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before="34"/>
              <w:ind w:left="410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before="34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4"/>
              <w:ind w:right="3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before="34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R5492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5.9.2</w:t>
            </w:r>
          </w:p>
        </w:tc>
        <w:tc>
          <w:tcPr>
            <w:tcW w:w="746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Pomoći/Fondovi EU proračunski korisnici - prenesena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3301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R4400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before="35"/>
              <w:ind w:left="410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before="35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before="35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R4946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31"/>
        </w:trPr>
        <w:tc>
          <w:tcPr>
            <w:tcW w:w="1074" w:type="dxa"/>
          </w:tcPr>
          <w:p w:rsidR="00943934" w:rsidRDefault="008E621C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R4401</w:t>
            </w:r>
          </w:p>
        </w:tc>
        <w:tc>
          <w:tcPr>
            <w:tcW w:w="1364" w:type="dxa"/>
          </w:tcPr>
          <w:p w:rsidR="00943934" w:rsidRDefault="008E621C">
            <w:pPr>
              <w:pStyle w:val="TableParagraph"/>
              <w:spacing w:line="164" w:lineRule="exact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7461" w:type="dxa"/>
          </w:tcPr>
          <w:p w:rsidR="00943934" w:rsidRDefault="008E621C">
            <w:pPr>
              <w:pStyle w:val="TableParagraph"/>
              <w:spacing w:line="164" w:lineRule="exact"/>
              <w:ind w:left="410"/>
              <w:rPr>
                <w:sz w:val="16"/>
              </w:rPr>
            </w:pPr>
            <w:r>
              <w:rPr>
                <w:sz w:val="16"/>
              </w:rPr>
              <w:t xml:space="preserve">Ostali financijski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301" w:type="dxa"/>
          </w:tcPr>
          <w:p w:rsidR="00943934" w:rsidRDefault="008E621C">
            <w:pPr>
              <w:pStyle w:val="TableParagraph"/>
              <w:spacing w:line="164" w:lineRule="exact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</w:tcPr>
          <w:p w:rsidR="00943934" w:rsidRDefault="008E621C">
            <w:pPr>
              <w:pStyle w:val="TableParagraph"/>
              <w:spacing w:line="164" w:lineRule="exact"/>
              <w:ind w:right="3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0" w:type="dxa"/>
          </w:tcPr>
          <w:p w:rsidR="00943934" w:rsidRDefault="008E621C">
            <w:pPr>
              <w:pStyle w:val="TableParagraph"/>
              <w:spacing w:line="164" w:lineRule="exact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943934" w:rsidRDefault="00943934">
      <w:pPr>
        <w:spacing w:line="164" w:lineRule="exact"/>
        <w:jc w:val="right"/>
        <w:rPr>
          <w:sz w:val="16"/>
        </w:rPr>
        <w:sectPr w:rsidR="00943934">
          <w:pgSz w:w="16840" w:h="11910" w:orient="landscape"/>
          <w:pgMar w:top="780" w:right="700" w:bottom="1000" w:left="180" w:header="567" w:footer="802" w:gutter="0"/>
          <w:cols w:space="720"/>
        </w:sectPr>
      </w:pPr>
    </w:p>
    <w:p w:rsidR="00943934" w:rsidRDefault="00943934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550"/>
        <w:gridCol w:w="6756"/>
        <w:gridCol w:w="3749"/>
        <w:gridCol w:w="1423"/>
        <w:gridCol w:w="1178"/>
      </w:tblGrid>
      <w:tr w:rsidR="00943934">
        <w:trPr>
          <w:trHeight w:val="221"/>
        </w:trPr>
        <w:tc>
          <w:tcPr>
            <w:tcW w:w="1074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POZICIJA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 xml:space="preserve">BROJ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6756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24"/>
              <w:rPr>
                <w:sz w:val="16"/>
              </w:rPr>
            </w:pPr>
            <w:r>
              <w:rPr>
                <w:sz w:val="16"/>
              </w:rPr>
              <w:t xml:space="preserve">VRSTA PRIHODA / </w:t>
            </w:r>
            <w:r>
              <w:rPr>
                <w:spacing w:val="-2"/>
                <w:sz w:val="16"/>
              </w:rPr>
              <w:t>PRIMITAKA</w:t>
            </w:r>
          </w:p>
        </w:tc>
        <w:tc>
          <w:tcPr>
            <w:tcW w:w="3749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right="7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423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9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943934">
        <w:trPr>
          <w:trHeight w:val="273"/>
        </w:trPr>
        <w:tc>
          <w:tcPr>
            <w:tcW w:w="1074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550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A120808</w:t>
            </w:r>
          </w:p>
        </w:tc>
        <w:tc>
          <w:tcPr>
            <w:tcW w:w="6756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Nabava udžbenika za učenike </w:t>
            </w:r>
            <w:r>
              <w:rPr>
                <w:b/>
                <w:spacing w:val="-5"/>
                <w:sz w:val="16"/>
              </w:rPr>
              <w:t>OŠ</w:t>
            </w:r>
          </w:p>
        </w:tc>
        <w:tc>
          <w:tcPr>
            <w:tcW w:w="3749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1423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1178" w:type="dxa"/>
            <w:tcBorders>
              <w:top w:val="single" w:sz="8" w:space="0" w:color="000000"/>
            </w:tcBorders>
            <w:shd w:val="clear" w:color="auto" w:fill="E0E0FF"/>
          </w:tcPr>
          <w:p w:rsidR="00943934" w:rsidRDefault="008E621C">
            <w:pPr>
              <w:pStyle w:val="TableParagraph"/>
              <w:spacing w:before="26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6756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749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24.500,00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R4645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Ostale naknade građanima i kućanstvima iz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R5003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Knjige, umjetnička djela i ostale 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550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A120809</w:t>
            </w:r>
          </w:p>
        </w:tc>
        <w:tc>
          <w:tcPr>
            <w:tcW w:w="6756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Programi školskog </w:t>
            </w:r>
            <w:r>
              <w:rPr>
                <w:b/>
                <w:spacing w:val="-2"/>
                <w:sz w:val="16"/>
              </w:rPr>
              <w:t>kurikuluma</w:t>
            </w:r>
          </w:p>
        </w:tc>
        <w:tc>
          <w:tcPr>
            <w:tcW w:w="3749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423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178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675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74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R0724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Knjige, umjetnička djela i ostale 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550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A120810</w:t>
            </w:r>
          </w:p>
        </w:tc>
        <w:tc>
          <w:tcPr>
            <w:tcW w:w="6756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aktivnosti osnovnih </w:t>
            </w:r>
            <w:r>
              <w:rPr>
                <w:b/>
                <w:spacing w:val="-2"/>
                <w:sz w:val="16"/>
              </w:rPr>
              <w:t>škola</w:t>
            </w:r>
          </w:p>
        </w:tc>
        <w:tc>
          <w:tcPr>
            <w:tcW w:w="3749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423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  <w:tc>
          <w:tcPr>
            <w:tcW w:w="1178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4.3.1</w:t>
            </w:r>
          </w:p>
        </w:tc>
        <w:tc>
          <w:tcPr>
            <w:tcW w:w="6756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za posebne namjene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749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R2507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Plaće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R2508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R2553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R3455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R6059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R0725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R5503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46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46"/>
              <w:ind w:left="224"/>
              <w:rPr>
                <w:sz w:val="16"/>
              </w:rPr>
            </w:pPr>
            <w:r>
              <w:rPr>
                <w:sz w:val="16"/>
              </w:rPr>
              <w:t xml:space="preserve">Ostali nespomenuti rashodi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46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46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R4283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Tekuće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6.2.1</w:t>
            </w:r>
          </w:p>
        </w:tc>
        <w:tc>
          <w:tcPr>
            <w:tcW w:w="6756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Donacije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749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R4657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R0726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550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A120811</w:t>
            </w:r>
          </w:p>
        </w:tc>
        <w:tc>
          <w:tcPr>
            <w:tcW w:w="6756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Dodatne djelatnosti osnovnih </w:t>
            </w:r>
            <w:r>
              <w:rPr>
                <w:b/>
                <w:spacing w:val="-2"/>
                <w:sz w:val="16"/>
              </w:rPr>
              <w:t>škola</w:t>
            </w:r>
          </w:p>
        </w:tc>
        <w:tc>
          <w:tcPr>
            <w:tcW w:w="3749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423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178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3.2.1</w:t>
            </w:r>
          </w:p>
        </w:tc>
        <w:tc>
          <w:tcPr>
            <w:tcW w:w="6756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prihodi -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749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4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28.800,00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R4284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Ostali rashodi za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R4285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Doprinosi na </w:t>
            </w:r>
            <w:r>
              <w:rPr>
                <w:spacing w:val="-2"/>
                <w:sz w:val="16"/>
              </w:rPr>
              <w:t>plaće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R0727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Naknade 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R0728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R5999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R6014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R0729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46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before="46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before="46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46"/>
              <w:ind w:right="2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R2509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Ostali nespomenuti rashodi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R0730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Ostali financijski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R0731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Tekuće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R2510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R3387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31"/>
        </w:trPr>
        <w:tc>
          <w:tcPr>
            <w:tcW w:w="1074" w:type="dxa"/>
          </w:tcPr>
          <w:p w:rsidR="00943934" w:rsidRDefault="008E621C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R3388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line="164" w:lineRule="exact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6756" w:type="dxa"/>
          </w:tcPr>
          <w:p w:rsidR="00943934" w:rsidRDefault="008E621C">
            <w:pPr>
              <w:pStyle w:val="TableParagraph"/>
              <w:spacing w:line="164" w:lineRule="exact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749" w:type="dxa"/>
          </w:tcPr>
          <w:p w:rsidR="00943934" w:rsidRDefault="008E621C">
            <w:pPr>
              <w:pStyle w:val="TableParagraph"/>
              <w:spacing w:line="164" w:lineRule="exact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line="164" w:lineRule="exact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line="164" w:lineRule="exact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:rsidR="00943934" w:rsidRDefault="00943934">
      <w:pPr>
        <w:spacing w:line="164" w:lineRule="exact"/>
        <w:jc w:val="right"/>
        <w:rPr>
          <w:sz w:val="16"/>
        </w:rPr>
        <w:sectPr w:rsidR="00943934">
          <w:headerReference w:type="default" r:id="rId9"/>
          <w:footerReference w:type="default" r:id="rId10"/>
          <w:pgSz w:w="16840" w:h="11910" w:orient="landscape"/>
          <w:pgMar w:top="560" w:right="700" w:bottom="1000" w:left="180" w:header="377" w:footer="802" w:gutter="0"/>
          <w:cols w:space="720"/>
        </w:sectPr>
      </w:pPr>
    </w:p>
    <w:p w:rsidR="00943934" w:rsidRDefault="00943934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550"/>
        <w:gridCol w:w="7005"/>
        <w:gridCol w:w="3500"/>
        <w:gridCol w:w="1423"/>
        <w:gridCol w:w="1178"/>
      </w:tblGrid>
      <w:tr w:rsidR="00943934">
        <w:trPr>
          <w:trHeight w:val="221"/>
        </w:trPr>
        <w:tc>
          <w:tcPr>
            <w:tcW w:w="1074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POZICIJA</w:t>
            </w: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 xml:space="preserve">BROJ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7005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24"/>
              <w:rPr>
                <w:sz w:val="16"/>
              </w:rPr>
            </w:pPr>
            <w:r>
              <w:rPr>
                <w:sz w:val="16"/>
              </w:rPr>
              <w:t xml:space="preserve">VRSTA PRIHODA / </w:t>
            </w:r>
            <w:r>
              <w:rPr>
                <w:spacing w:val="-2"/>
                <w:sz w:val="16"/>
              </w:rPr>
              <w:t>PRIMITAKA</w:t>
            </w:r>
          </w:p>
        </w:tc>
        <w:tc>
          <w:tcPr>
            <w:tcW w:w="3500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right="7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423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 w:rsidR="00943934" w:rsidRDefault="008E621C">
            <w:pPr>
              <w:pStyle w:val="TableParagraph"/>
              <w:spacing w:before="0" w:line="179" w:lineRule="exact"/>
              <w:ind w:left="29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943934">
        <w:trPr>
          <w:trHeight w:val="261"/>
        </w:trPr>
        <w:tc>
          <w:tcPr>
            <w:tcW w:w="1074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R3389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7005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500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  <w:tcBorders>
              <w:top w:val="single" w:sz="8" w:space="0" w:color="000000"/>
            </w:tcBorders>
          </w:tcPr>
          <w:p w:rsidR="00943934" w:rsidRDefault="008E621C">
            <w:pPr>
              <w:pStyle w:val="TableParagraph"/>
              <w:spacing w:before="26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R2511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46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spacing w:before="46"/>
              <w:ind w:left="224"/>
              <w:rPr>
                <w:sz w:val="16"/>
              </w:rPr>
            </w:pPr>
            <w:r>
              <w:rPr>
                <w:sz w:val="16"/>
              </w:rPr>
              <w:t xml:space="preserve">Knjige, umjetnička djela i ostale 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spacing w:before="46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46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46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R4286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Dodatna ulaganja na građevinskim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2.730,00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2.730,00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2.730,00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3.2.2</w:t>
            </w:r>
          </w:p>
        </w:tc>
        <w:tc>
          <w:tcPr>
            <w:tcW w:w="700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Vlastiti prihodi proračunski korisnici - prenesena </w:t>
            </w:r>
            <w:r>
              <w:rPr>
                <w:b/>
                <w:spacing w:val="-2"/>
                <w:sz w:val="16"/>
              </w:rPr>
              <w:t>sredstva</w:t>
            </w:r>
          </w:p>
        </w:tc>
        <w:tc>
          <w:tcPr>
            <w:tcW w:w="350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943934">
        <w:trPr>
          <w:trHeight w:val="271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R3399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spacing w:before="35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spacing w:before="35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R3398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R3400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R3401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2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46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R3403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46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spacing w:before="46"/>
              <w:ind w:left="224"/>
              <w:rPr>
                <w:sz w:val="16"/>
              </w:rPr>
            </w:pPr>
            <w:r>
              <w:rPr>
                <w:sz w:val="16"/>
              </w:rPr>
              <w:t xml:space="preserve">Postrojenja i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spacing w:before="46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46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46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95"/>
        </w:trPr>
        <w:tc>
          <w:tcPr>
            <w:tcW w:w="1074" w:type="dxa"/>
          </w:tcPr>
          <w:p w:rsidR="00943934" w:rsidRDefault="008E621C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R3402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 xml:space="preserve">Knjige, umjetnička djela i ostale 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550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A120818</w:t>
            </w:r>
          </w:p>
        </w:tc>
        <w:tc>
          <w:tcPr>
            <w:tcW w:w="7005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Organizacija prehrane u osnovnim </w:t>
            </w:r>
            <w:r>
              <w:rPr>
                <w:b/>
                <w:spacing w:val="-2"/>
                <w:sz w:val="16"/>
              </w:rPr>
              <w:t>školama</w:t>
            </w:r>
          </w:p>
        </w:tc>
        <w:tc>
          <w:tcPr>
            <w:tcW w:w="3500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423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lef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178" w:type="dxa"/>
            <w:shd w:val="clear" w:color="auto" w:fill="E0E0FF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55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7005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3500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423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lef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178" w:type="dxa"/>
            <w:shd w:val="clear" w:color="auto" w:fill="FDDE01"/>
          </w:tcPr>
          <w:p w:rsidR="00943934" w:rsidRDefault="008E621C">
            <w:pPr>
              <w:pStyle w:val="TableParagraph"/>
              <w:spacing w:before="35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943934">
        <w:trPr>
          <w:trHeight w:val="219"/>
        </w:trPr>
        <w:tc>
          <w:tcPr>
            <w:tcW w:w="1074" w:type="dxa"/>
          </w:tcPr>
          <w:p w:rsidR="00943934" w:rsidRDefault="008E621C">
            <w:pPr>
              <w:pStyle w:val="TableParagraph"/>
              <w:spacing w:before="3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R5002</w:t>
            </w:r>
          </w:p>
        </w:tc>
        <w:tc>
          <w:tcPr>
            <w:tcW w:w="1550" w:type="dxa"/>
          </w:tcPr>
          <w:p w:rsidR="00943934" w:rsidRDefault="008E621C">
            <w:pPr>
              <w:pStyle w:val="TableParagraph"/>
              <w:spacing w:before="35" w:line="164" w:lineRule="exact"/>
              <w:ind w:left="30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7005" w:type="dxa"/>
          </w:tcPr>
          <w:p w:rsidR="00943934" w:rsidRDefault="008E621C">
            <w:pPr>
              <w:pStyle w:val="TableParagraph"/>
              <w:spacing w:before="35" w:line="164" w:lineRule="exact"/>
              <w:ind w:left="224"/>
              <w:rPr>
                <w:sz w:val="16"/>
              </w:rPr>
            </w:pPr>
            <w:r>
              <w:rPr>
                <w:sz w:val="16"/>
              </w:rPr>
              <w:t xml:space="preserve">Rashodi za materijal i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3500" w:type="dxa"/>
          </w:tcPr>
          <w:p w:rsidR="00943934" w:rsidRDefault="008E621C">
            <w:pPr>
              <w:pStyle w:val="TableParagraph"/>
              <w:spacing w:before="35" w:line="164" w:lineRule="exact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23" w:type="dxa"/>
          </w:tcPr>
          <w:p w:rsidR="00943934" w:rsidRDefault="008E621C">
            <w:pPr>
              <w:pStyle w:val="TableParagraph"/>
              <w:spacing w:before="35" w:line="164" w:lineRule="exact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178" w:type="dxa"/>
          </w:tcPr>
          <w:p w:rsidR="00943934" w:rsidRDefault="008E621C">
            <w:pPr>
              <w:pStyle w:val="TableParagraph"/>
              <w:spacing w:before="35" w:line="164" w:lineRule="exact"/>
              <w:ind w:right="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 w:rsidR="00943934" w:rsidRDefault="00943934">
      <w:pPr>
        <w:pStyle w:val="BodyText"/>
        <w:spacing w:before="5"/>
        <w:rPr>
          <w:b/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364"/>
        <w:gridCol w:w="8497"/>
        <w:gridCol w:w="2309"/>
        <w:gridCol w:w="1424"/>
        <w:gridCol w:w="1067"/>
      </w:tblGrid>
      <w:tr w:rsidR="00943934">
        <w:trPr>
          <w:trHeight w:val="283"/>
        </w:trPr>
        <w:tc>
          <w:tcPr>
            <w:tcW w:w="1074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64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A120819</w:t>
            </w:r>
          </w:p>
        </w:tc>
        <w:tc>
          <w:tcPr>
            <w:tcW w:w="8497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Projekt Opskrba školskih ustanova higijenskim potrepštinama za učenice osnovnih </w:t>
            </w:r>
            <w:r>
              <w:rPr>
                <w:b/>
                <w:spacing w:val="-2"/>
                <w:sz w:val="16"/>
              </w:rPr>
              <w:t>škola</w:t>
            </w:r>
          </w:p>
        </w:tc>
        <w:tc>
          <w:tcPr>
            <w:tcW w:w="2309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3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424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left="92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67" w:type="dxa"/>
            <w:shd w:val="clear" w:color="auto" w:fill="E0E0FF"/>
          </w:tcPr>
          <w:p w:rsidR="00943934" w:rsidRDefault="008E621C">
            <w:pPr>
              <w:pStyle w:val="TableParagraph"/>
              <w:spacing w:before="36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943934">
        <w:trPr>
          <w:trHeight w:val="283"/>
        </w:trPr>
        <w:tc>
          <w:tcPr>
            <w:tcW w:w="107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6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5.8.1</w:t>
            </w:r>
          </w:p>
        </w:tc>
        <w:tc>
          <w:tcPr>
            <w:tcW w:w="849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pomoći proračunski </w:t>
            </w:r>
            <w:r>
              <w:rPr>
                <w:b/>
                <w:spacing w:val="-2"/>
                <w:sz w:val="16"/>
              </w:rPr>
              <w:t>korisnici</w:t>
            </w:r>
          </w:p>
        </w:tc>
        <w:tc>
          <w:tcPr>
            <w:tcW w:w="2309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3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424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left="92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67" w:type="dxa"/>
            <w:shd w:val="clear" w:color="auto" w:fill="FDDE01"/>
          </w:tcPr>
          <w:p w:rsidR="00943934" w:rsidRDefault="008E621C">
            <w:pPr>
              <w:pStyle w:val="TableParagraph"/>
              <w:spacing w:before="36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</w:tbl>
    <w:p w:rsidR="00943934" w:rsidRDefault="008E621C">
      <w:pPr>
        <w:pStyle w:val="BodyText"/>
        <w:tabs>
          <w:tab w:val="left" w:pos="1482"/>
          <w:tab w:val="left" w:pos="2951"/>
          <w:tab w:val="left" w:pos="12324"/>
          <w:tab w:val="left" w:pos="13748"/>
          <w:tab w:val="left" w:pos="15172"/>
        </w:tabs>
        <w:spacing w:before="35"/>
        <w:ind w:left="143"/>
      </w:pPr>
      <w:r>
        <w:rPr>
          <w:spacing w:val="-2"/>
        </w:rPr>
        <w:t>R4848</w:t>
      </w:r>
      <w:r>
        <w:tab/>
      </w:r>
      <w:r>
        <w:rPr>
          <w:spacing w:val="-5"/>
        </w:rPr>
        <w:t>381</w:t>
      </w:r>
      <w:r>
        <w:tab/>
        <w:t>Tekuće</w:t>
      </w:r>
      <w:r>
        <w:rPr>
          <w:spacing w:val="-2"/>
        </w:rPr>
        <w:t xml:space="preserve"> donacije</w:t>
      </w:r>
      <w:r>
        <w:tab/>
      </w:r>
      <w:r>
        <w:rPr>
          <w:spacing w:val="-2"/>
        </w:rPr>
        <w:t>1.000,00</w:t>
      </w:r>
      <w:r>
        <w:tab/>
      </w:r>
      <w:r>
        <w:rPr>
          <w:spacing w:val="-2"/>
        </w:rPr>
        <w:t>1.000,00</w:t>
      </w:r>
      <w:r>
        <w:tab/>
      </w:r>
      <w:r>
        <w:rPr>
          <w:spacing w:val="-2"/>
        </w:rPr>
        <w:t>1.000,00</w:t>
      </w:r>
    </w:p>
    <w:sectPr w:rsidR="00943934">
      <w:pgSz w:w="16840" w:h="11910" w:orient="landscape"/>
      <w:pgMar w:top="560" w:right="700" w:bottom="1000" w:left="180" w:header="377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1C" w:rsidRDefault="008E621C">
      <w:r>
        <w:separator/>
      </w:r>
    </w:p>
  </w:endnote>
  <w:endnote w:type="continuationSeparator" w:id="0">
    <w:p w:rsidR="008E621C" w:rsidRDefault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4" w:rsidRDefault="008E62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37856" behindDoc="1" locked="0" layoutInCell="1" allowOverlap="1">
              <wp:simplePos x="0" y="0"/>
              <wp:positionH relativeFrom="page">
                <wp:posOffset>179997</wp:posOffset>
              </wp:positionH>
              <wp:positionV relativeFrom="page">
                <wp:posOffset>6930008</wp:posOffset>
              </wp:positionV>
              <wp:extent cx="9992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92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2995">
                            <a:moveTo>
                              <a:pt x="0" y="0"/>
                            </a:moveTo>
                            <a:lnTo>
                              <a:pt x="999238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9EAE4" id="Graphic 1" o:spid="_x0000_s1026" style="position:absolute;margin-left:14.15pt;margin-top:545.65pt;width:786.85pt;height:.1pt;z-index:-171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9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" path="m,l999238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8368" behindDoc="1" locked="0" layoutInCell="1" allowOverlap="1">
              <wp:simplePos x="0" y="0"/>
              <wp:positionH relativeFrom="page">
                <wp:posOffset>321830</wp:posOffset>
              </wp:positionH>
              <wp:positionV relativeFrom="page">
                <wp:posOffset>6996337</wp:posOffset>
              </wp:positionV>
              <wp:extent cx="62992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LCW148PPU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.35pt;margin-top:550.9pt;width:49.6pt;height:10.95pt;z-index:-171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LCW148PPU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8880" behindDoc="1" locked="0" layoutInCell="1" allowOverlap="1">
              <wp:simplePos x="0" y="0"/>
              <wp:positionH relativeFrom="page">
                <wp:posOffset>4635055</wp:posOffset>
              </wp:positionH>
              <wp:positionV relativeFrom="page">
                <wp:posOffset>6996337</wp:posOffset>
              </wp:positionV>
              <wp:extent cx="70929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od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64.95pt;margin-top:550.9pt;width:55.85pt;height:10.95pt;z-index:-1717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Stranica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od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9392" behindDoc="1" locked="0" layoutInCell="1" allowOverlap="1">
              <wp:simplePos x="0" y="0"/>
              <wp:positionH relativeFrom="page">
                <wp:posOffset>9428340</wp:posOffset>
              </wp:positionH>
              <wp:positionV relativeFrom="page">
                <wp:posOffset>6996337</wp:posOffset>
              </wp:positionV>
              <wp:extent cx="6019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*Obrada </w:t>
                          </w:r>
                          <w:r>
                            <w:rPr>
                              <w:spacing w:val="-5"/>
                            </w:rPr>
                            <w:t>LC*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742.4pt;margin-top:550.9pt;width:47.4pt;height:10.95pt;z-index:-1717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*Obrada </w:t>
                    </w:r>
                    <w:r>
                      <w:rPr>
                        <w:spacing w:val="-5"/>
                      </w:rPr>
                      <w:t>LC*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4" w:rsidRDefault="008E62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3488" behindDoc="1" locked="0" layoutInCell="1" allowOverlap="1">
              <wp:simplePos x="0" y="0"/>
              <wp:positionH relativeFrom="page">
                <wp:posOffset>179997</wp:posOffset>
              </wp:positionH>
              <wp:positionV relativeFrom="page">
                <wp:posOffset>6930008</wp:posOffset>
              </wp:positionV>
              <wp:extent cx="999299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92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2995">
                            <a:moveTo>
                              <a:pt x="0" y="0"/>
                            </a:moveTo>
                            <a:lnTo>
                              <a:pt x="999238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BF6F4" id="Graphic 13" o:spid="_x0000_s1026" style="position:absolute;margin-left:14.15pt;margin-top:545.65pt;width:786.85pt;height:.1pt;z-index:-171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9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" path="m,l999238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4000" behindDoc="1" locked="0" layoutInCell="1" allowOverlap="1">
              <wp:simplePos x="0" y="0"/>
              <wp:positionH relativeFrom="page">
                <wp:posOffset>321830</wp:posOffset>
              </wp:positionH>
              <wp:positionV relativeFrom="page">
                <wp:posOffset>6996337</wp:posOffset>
              </wp:positionV>
              <wp:extent cx="629920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LCW148PPU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25.35pt;margin-top:550.9pt;width:49.6pt;height:10.95pt;z-index:-1717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LCW148PPU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4512" behindDoc="1" locked="0" layoutInCell="1" allowOverlap="1">
              <wp:simplePos x="0" y="0"/>
              <wp:positionH relativeFrom="page">
                <wp:posOffset>4635055</wp:posOffset>
              </wp:positionH>
              <wp:positionV relativeFrom="page">
                <wp:posOffset>6996337</wp:posOffset>
              </wp:positionV>
              <wp:extent cx="709295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od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36" type="#_x0000_t202" style="position:absolute;margin-left:364.95pt;margin-top:550.9pt;width:55.85pt;height:10.95pt;z-index:-171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Stranica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od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5024" behindDoc="1" locked="0" layoutInCell="1" allowOverlap="1">
              <wp:simplePos x="0" y="0"/>
              <wp:positionH relativeFrom="page">
                <wp:posOffset>9428340</wp:posOffset>
              </wp:positionH>
              <wp:positionV relativeFrom="page">
                <wp:posOffset>6996337</wp:posOffset>
              </wp:positionV>
              <wp:extent cx="601980" cy="1390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*Obrada </w:t>
                          </w:r>
                          <w:r>
                            <w:rPr>
                              <w:spacing w:val="-5"/>
                            </w:rPr>
                            <w:t>LC*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7" type="#_x0000_t202" style="position:absolute;margin-left:742.4pt;margin-top:550.9pt;width:47.4pt;height:10.95pt;z-index:-1717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*Obrada </w:t>
                    </w:r>
                    <w:r>
                      <w:rPr>
                        <w:spacing w:val="-5"/>
                      </w:rPr>
                      <w:t>LC*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4" w:rsidRDefault="008E62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6048" behindDoc="1" locked="0" layoutInCell="1" allowOverlap="1">
              <wp:simplePos x="0" y="0"/>
              <wp:positionH relativeFrom="page">
                <wp:posOffset>179997</wp:posOffset>
              </wp:positionH>
              <wp:positionV relativeFrom="page">
                <wp:posOffset>6930008</wp:posOffset>
              </wp:positionV>
              <wp:extent cx="9992995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92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2995">
                            <a:moveTo>
                              <a:pt x="0" y="0"/>
                            </a:moveTo>
                            <a:lnTo>
                              <a:pt x="999238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8A7C7" id="Graphic 18" o:spid="_x0000_s1026" style="position:absolute;margin-left:14.15pt;margin-top:545.65pt;width:786.85pt;height:.1pt;z-index:-1717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9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" path="m,l9992385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6560" behindDoc="1" locked="0" layoutInCell="1" allowOverlap="1">
              <wp:simplePos x="0" y="0"/>
              <wp:positionH relativeFrom="page">
                <wp:posOffset>321830</wp:posOffset>
              </wp:positionH>
              <wp:positionV relativeFrom="page">
                <wp:posOffset>6996337</wp:posOffset>
              </wp:positionV>
              <wp:extent cx="629920" cy="1390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LCW148PPU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8" type="#_x0000_t202" style="position:absolute;margin-left:25.35pt;margin-top:550.9pt;width:49.6pt;height:10.95pt;z-index:-171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LCW148PPU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7072" behindDoc="1" locked="0" layoutInCell="1" allowOverlap="1">
              <wp:simplePos x="0" y="0"/>
              <wp:positionH relativeFrom="page">
                <wp:posOffset>4635055</wp:posOffset>
              </wp:positionH>
              <wp:positionV relativeFrom="page">
                <wp:posOffset>6996337</wp:posOffset>
              </wp:positionV>
              <wp:extent cx="709295" cy="1390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od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9" type="#_x0000_t202" style="position:absolute;margin-left:364.95pt;margin-top:550.9pt;width:55.85pt;height:10.95pt;z-index:-171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Stranica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od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7584" behindDoc="1" locked="0" layoutInCell="1" allowOverlap="1">
              <wp:simplePos x="0" y="0"/>
              <wp:positionH relativeFrom="page">
                <wp:posOffset>9428340</wp:posOffset>
              </wp:positionH>
              <wp:positionV relativeFrom="page">
                <wp:posOffset>6996337</wp:posOffset>
              </wp:positionV>
              <wp:extent cx="601980" cy="1390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*Obrada </w:t>
                          </w:r>
                          <w:r>
                            <w:rPr>
                              <w:spacing w:val="-5"/>
                            </w:rPr>
                            <w:t>LC*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40" type="#_x0000_t202" style="position:absolute;margin-left:742.4pt;margin-top:550.9pt;width:47.4pt;height:10.95pt;z-index:-171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" filled="f" stroked="f">
              <v:textbox inset="0,0,0,0">
                <w:txbxContent>
                  <w:p w:rsidR="00943934" w:rsidRDefault="008E621C">
                    <w:pPr>
                      <w:pStyle w:val="BodyText"/>
                      <w:spacing w:before="14"/>
                      <w:ind w:left="20"/>
                    </w:pPr>
                    <w:r>
                      <w:t xml:space="preserve">*Obrada </w:t>
                    </w:r>
                    <w:r>
                      <w:rPr>
                        <w:spacing w:val="-5"/>
                      </w:rPr>
                      <w:t>LC*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1C" w:rsidRDefault="008E621C">
      <w:r>
        <w:separator/>
      </w:r>
    </w:p>
  </w:footnote>
  <w:footnote w:type="continuationSeparator" w:id="0">
    <w:p w:rsidR="008E621C" w:rsidRDefault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4" w:rsidRDefault="008E62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39904" behindDoc="1" locked="0" layoutInCell="1" allowOverlap="1">
              <wp:simplePos x="0" y="0"/>
              <wp:positionH relativeFrom="page">
                <wp:posOffset>179997</wp:posOffset>
              </wp:positionH>
              <wp:positionV relativeFrom="page">
                <wp:posOffset>363181</wp:posOffset>
              </wp:positionV>
              <wp:extent cx="999045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904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0455">
                            <a:moveTo>
                              <a:pt x="0" y="0"/>
                            </a:moveTo>
                            <a:lnTo>
                              <a:pt x="850671" y="0"/>
                            </a:lnTo>
                          </a:path>
                          <a:path w="9990455">
                            <a:moveTo>
                              <a:pt x="850671" y="0"/>
                            </a:moveTo>
                            <a:lnTo>
                              <a:pt x="1783080" y="0"/>
                            </a:lnTo>
                          </a:path>
                          <a:path w="9990455">
                            <a:moveTo>
                              <a:pt x="1783080" y="0"/>
                            </a:moveTo>
                            <a:lnTo>
                              <a:pt x="7276566" y="0"/>
                            </a:lnTo>
                          </a:path>
                          <a:path w="9990455">
                            <a:moveTo>
                              <a:pt x="7276566" y="0"/>
                            </a:moveTo>
                            <a:lnTo>
                              <a:pt x="8181047" y="0"/>
                            </a:lnTo>
                          </a:path>
                          <a:path w="9990455">
                            <a:moveTo>
                              <a:pt x="8181047" y="0"/>
                            </a:moveTo>
                            <a:lnTo>
                              <a:pt x="9085529" y="0"/>
                            </a:lnTo>
                          </a:path>
                          <a:path w="9990455">
                            <a:moveTo>
                              <a:pt x="9085529" y="0"/>
                            </a:moveTo>
                            <a:lnTo>
                              <a:pt x="999001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ABC08" id="Graphic 6" o:spid="_x0000_s1026" style="position:absolute;margin-left:14.15pt;margin-top:28.6pt;width:786.65pt;height:.1pt;z-index:-171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9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" path="m,l850671,em850671,r932409,em1783080,l7276566,em7276566,r904481,em8181047,r904482,em9085529,r904481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0416" behindDoc="1" locked="0" layoutInCell="1" allowOverlap="1">
              <wp:simplePos x="0" y="0"/>
              <wp:positionH relativeFrom="page">
                <wp:posOffset>192900</wp:posOffset>
              </wp:positionH>
              <wp:positionV relativeFrom="page">
                <wp:posOffset>380615</wp:posOffset>
              </wp:positionV>
              <wp:extent cx="48260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POZICIJA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5.2pt;margin-top:29.95pt;width:38pt;height:10.95pt;z-index:-171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POZICIJA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0928" behindDoc="1" locked="0" layoutInCell="1" allowOverlap="1">
              <wp:simplePos x="0" y="0"/>
              <wp:positionH relativeFrom="page">
                <wp:posOffset>1043292</wp:posOffset>
              </wp:positionH>
              <wp:positionV relativeFrom="page">
                <wp:posOffset>380615</wp:posOffset>
              </wp:positionV>
              <wp:extent cx="675005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BROJ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KONTA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0" type="#_x0000_t202" style="position:absolute;margin-left:82.15pt;margin-top:29.95pt;width:53.15pt;height:10.95pt;z-index:-171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BROJ </w:t>
                    </w:r>
                    <w:r>
                      <w:rPr>
                        <w:spacing w:val="-2"/>
                        <w:sz w:val="16"/>
                      </w:rPr>
                      <w:t>KONTA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1440" behindDoc="1" locked="0" layoutInCell="1" allowOverlap="1">
              <wp:simplePos x="0" y="0"/>
              <wp:positionH relativeFrom="page">
                <wp:posOffset>1975980</wp:posOffset>
              </wp:positionH>
              <wp:positionV relativeFrom="page">
                <wp:posOffset>380615</wp:posOffset>
              </wp:positionV>
              <wp:extent cx="1487805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78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VRSTA PRIHODA 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PRIMITAKA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1" type="#_x0000_t202" style="position:absolute;margin-left:155.6pt;margin-top:29.95pt;width:117.15pt;height:10.95pt;z-index:-171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VRSTA PRIHODA / </w:t>
                    </w:r>
                    <w:r>
                      <w:rPr>
                        <w:spacing w:val="-2"/>
                        <w:sz w:val="16"/>
                      </w:rPr>
                      <w:t>PRIMITAKA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1952" behindDoc="1" locked="0" layoutInCell="1" allowOverlap="1">
              <wp:simplePos x="0" y="0"/>
              <wp:positionH relativeFrom="page">
                <wp:posOffset>7784248</wp:posOffset>
              </wp:positionH>
              <wp:positionV relativeFrom="page">
                <wp:posOffset>380615</wp:posOffset>
              </wp:positionV>
              <wp:extent cx="251460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2" type="#_x0000_t202" style="position:absolute;margin-left:612.95pt;margin-top:29.95pt;width:19.8pt;height:10.95pt;z-index:-171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2464" behindDoc="1" locked="0" layoutInCell="1" allowOverlap="1">
              <wp:simplePos x="0" y="0"/>
              <wp:positionH relativeFrom="page">
                <wp:posOffset>8688590</wp:posOffset>
              </wp:positionH>
              <wp:positionV relativeFrom="page">
                <wp:posOffset>380615</wp:posOffset>
              </wp:positionV>
              <wp:extent cx="251460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3" type="#_x0000_t202" style="position:absolute;margin-left:684.15pt;margin-top:29.95pt;width:19.8pt;height:10.95pt;z-index:-171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42976" behindDoc="1" locked="0" layoutInCell="1" allowOverlap="1">
              <wp:simplePos x="0" y="0"/>
              <wp:positionH relativeFrom="page">
                <wp:posOffset>9592932</wp:posOffset>
              </wp:positionH>
              <wp:positionV relativeFrom="page">
                <wp:posOffset>380615</wp:posOffset>
              </wp:positionV>
              <wp:extent cx="251460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934" w:rsidRDefault="008E621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4" type="#_x0000_t202" style="position:absolute;margin-left:755.35pt;margin-top:29.95pt;width:19.8pt;height:10.95pt;z-index:-171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" filled="f" stroked="f">
              <v:textbox inset="0,0,0,0">
                <w:txbxContent>
                  <w:p w:rsidR="00943934" w:rsidRDefault="008E621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4" w:rsidRDefault="008E62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5536" behindDoc="1" locked="0" layoutInCell="1" allowOverlap="1">
              <wp:simplePos x="0" y="0"/>
              <wp:positionH relativeFrom="page">
                <wp:posOffset>179997</wp:posOffset>
              </wp:positionH>
              <wp:positionV relativeFrom="page">
                <wp:posOffset>363181</wp:posOffset>
              </wp:positionV>
              <wp:extent cx="999045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904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0455">
                            <a:moveTo>
                              <a:pt x="0" y="0"/>
                            </a:moveTo>
                            <a:lnTo>
                              <a:pt x="850671" y="0"/>
                            </a:lnTo>
                          </a:path>
                          <a:path w="9990455">
                            <a:moveTo>
                              <a:pt x="850671" y="0"/>
                            </a:moveTo>
                            <a:lnTo>
                              <a:pt x="1783080" y="0"/>
                            </a:lnTo>
                          </a:path>
                          <a:path w="9990455">
                            <a:moveTo>
                              <a:pt x="1783080" y="0"/>
                            </a:moveTo>
                            <a:lnTo>
                              <a:pt x="7276566" y="0"/>
                            </a:lnTo>
                          </a:path>
                          <a:path w="9990455">
                            <a:moveTo>
                              <a:pt x="7276566" y="0"/>
                            </a:moveTo>
                            <a:lnTo>
                              <a:pt x="8181047" y="0"/>
                            </a:lnTo>
                          </a:path>
                          <a:path w="9990455">
                            <a:moveTo>
                              <a:pt x="8181047" y="0"/>
                            </a:moveTo>
                            <a:lnTo>
                              <a:pt x="9085529" y="0"/>
                            </a:lnTo>
                          </a:path>
                          <a:path w="9990455">
                            <a:moveTo>
                              <a:pt x="9085529" y="0"/>
                            </a:moveTo>
                            <a:lnTo>
                              <a:pt x="999001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B9B4C" id="Graphic 17" o:spid="_x0000_s1026" style="position:absolute;margin-left:14.15pt;margin-top:28.6pt;width:786.65pt;height:.1pt;z-index:-171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9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" path="m,l850671,em850671,r932409,em1783080,l7276566,em7276566,r904481,em8181047,r904482,em9085529,r904481,e" filled="f" strokeweight=".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34"/>
    <w:rsid w:val="00015960"/>
    <w:rsid w:val="008E621C"/>
    <w:rsid w:val="00943934"/>
    <w:rsid w:val="00E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6BE3"/>
  <w15:docId w15:val="{C5B62946-82C7-405B-905F-AF4B0EC9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LCW148_PrijedlogPlanaProracunaUsporedno</vt:lpstr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LCW148_PrijedlogPlanaProracunaUsporedno</dc:title>
  <dc:creator>User</dc:creator>
  <cp:lastModifiedBy>User</cp:lastModifiedBy>
  <cp:revision>3</cp:revision>
  <dcterms:created xsi:type="dcterms:W3CDTF">2024-11-27T11:48:00Z</dcterms:created>
  <dcterms:modified xsi:type="dcterms:W3CDTF">2024-11-27T11:50:00Z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 Reporting Services 2019.11.0.0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